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D2" w:rsidRDefault="009636D2" w:rsidP="005B5A81">
      <w:pPr>
        <w:pStyle w:val="aff3"/>
        <w:rPr>
          <w:b w:val="0"/>
          <w:noProof/>
          <w:sz w:val="28"/>
          <w:szCs w:val="28"/>
        </w:rPr>
      </w:pPr>
      <w:r>
        <w:rPr>
          <w:b w:val="0"/>
          <w:noProof/>
          <w:sz w:val="28"/>
          <w:szCs w:val="28"/>
        </w:rPr>
        <w:drawing>
          <wp:inline distT="0" distB="0" distL="0" distR="0">
            <wp:extent cx="9017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9">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p w:rsidR="009636D2" w:rsidRDefault="009636D2" w:rsidP="005B5A81">
      <w:pPr>
        <w:pStyle w:val="aff3"/>
        <w:rPr>
          <w:b w:val="0"/>
          <w:noProof/>
          <w:sz w:val="28"/>
          <w:szCs w:val="28"/>
        </w:rPr>
      </w:pPr>
    </w:p>
    <w:p w:rsidR="005B5A81" w:rsidRPr="00B44062" w:rsidRDefault="005B5A81" w:rsidP="005B5A81">
      <w:pPr>
        <w:pStyle w:val="aff3"/>
        <w:rPr>
          <w:sz w:val="32"/>
          <w:szCs w:val="32"/>
        </w:rPr>
      </w:pPr>
      <w:r w:rsidRPr="00B44062">
        <w:rPr>
          <w:sz w:val="32"/>
          <w:szCs w:val="32"/>
        </w:rPr>
        <w:t xml:space="preserve">АДМИНИСТРАЦИЯ </w:t>
      </w:r>
    </w:p>
    <w:p w:rsidR="005B5A81" w:rsidRPr="00B44062" w:rsidRDefault="005B5A81" w:rsidP="005B5A81">
      <w:pPr>
        <w:pStyle w:val="aff3"/>
        <w:rPr>
          <w:sz w:val="32"/>
          <w:szCs w:val="32"/>
        </w:rPr>
      </w:pPr>
      <w:r w:rsidRPr="00B44062">
        <w:rPr>
          <w:sz w:val="32"/>
          <w:szCs w:val="32"/>
        </w:rPr>
        <w:t xml:space="preserve">МУНИЦИПАЛЬНОГО ОБРАЗОВАНИЯ </w:t>
      </w:r>
    </w:p>
    <w:p w:rsidR="005B5A81" w:rsidRPr="00B44062" w:rsidRDefault="005B5A81" w:rsidP="005B5A81">
      <w:pPr>
        <w:pStyle w:val="aff3"/>
        <w:rPr>
          <w:sz w:val="32"/>
          <w:szCs w:val="32"/>
        </w:rPr>
      </w:pPr>
      <w:r w:rsidRPr="00B44062">
        <w:rPr>
          <w:sz w:val="32"/>
          <w:szCs w:val="32"/>
        </w:rPr>
        <w:t>ЧУКОТСКИЙ МУНИЦИПАЛЬНЫЙ РАЙОН</w:t>
      </w:r>
    </w:p>
    <w:p w:rsidR="005B5A81" w:rsidRPr="00B44062" w:rsidRDefault="005B5A81" w:rsidP="005B5A81">
      <w:pPr>
        <w:pStyle w:val="afe"/>
      </w:pPr>
    </w:p>
    <w:p w:rsidR="005B5A81" w:rsidRPr="00B44062" w:rsidRDefault="005B5A81" w:rsidP="005B5A81">
      <w:pPr>
        <w:pStyle w:val="aff3"/>
        <w:rPr>
          <w:sz w:val="32"/>
          <w:szCs w:val="32"/>
        </w:rPr>
      </w:pPr>
      <w:r w:rsidRPr="00B44062">
        <w:rPr>
          <w:sz w:val="32"/>
          <w:szCs w:val="32"/>
        </w:rPr>
        <w:t>ПОСТАНОВЛЕНИЕ</w:t>
      </w:r>
    </w:p>
    <w:p w:rsidR="005B5A81" w:rsidRPr="00B44062" w:rsidRDefault="005B5A81" w:rsidP="005B5A81">
      <w:pPr>
        <w:pStyle w:val="aff1"/>
        <w:rPr>
          <w:rFonts w:ascii="Times New Roman" w:hAnsi="Times New Roman"/>
          <w:sz w:val="28"/>
          <w:szCs w:val="28"/>
        </w:rPr>
      </w:pPr>
    </w:p>
    <w:p w:rsidR="005B5A81" w:rsidRPr="00B44062" w:rsidRDefault="005B5A81" w:rsidP="005B5A81">
      <w:pPr>
        <w:pStyle w:val="aff1"/>
        <w:rPr>
          <w:rFonts w:ascii="Times New Roman" w:hAnsi="Times New Roman"/>
          <w:sz w:val="28"/>
          <w:szCs w:val="28"/>
        </w:rPr>
      </w:pPr>
      <w:r w:rsidRPr="00B44062">
        <w:rPr>
          <w:rFonts w:ascii="Times New Roman" w:hAnsi="Times New Roman"/>
          <w:sz w:val="28"/>
          <w:szCs w:val="28"/>
        </w:rPr>
        <w:t xml:space="preserve">от </w:t>
      </w:r>
      <w:r w:rsidR="009636D2">
        <w:rPr>
          <w:rFonts w:ascii="Times New Roman" w:hAnsi="Times New Roman"/>
          <w:sz w:val="28"/>
          <w:szCs w:val="28"/>
        </w:rPr>
        <w:t>24</w:t>
      </w:r>
      <w:r w:rsidR="00ED1FE3">
        <w:rPr>
          <w:rFonts w:ascii="Times New Roman" w:hAnsi="Times New Roman"/>
          <w:sz w:val="28"/>
          <w:szCs w:val="28"/>
        </w:rPr>
        <w:t>.</w:t>
      </w:r>
      <w:r w:rsidR="005F0080">
        <w:rPr>
          <w:rFonts w:ascii="Times New Roman" w:hAnsi="Times New Roman"/>
          <w:sz w:val="28"/>
          <w:szCs w:val="28"/>
        </w:rPr>
        <w:t>05</w:t>
      </w:r>
      <w:r w:rsidR="003F1016">
        <w:rPr>
          <w:rFonts w:ascii="Times New Roman" w:hAnsi="Times New Roman"/>
          <w:sz w:val="28"/>
          <w:szCs w:val="28"/>
        </w:rPr>
        <w:t>.</w:t>
      </w:r>
      <w:r w:rsidR="00ED1FE3">
        <w:rPr>
          <w:rFonts w:ascii="Times New Roman" w:hAnsi="Times New Roman"/>
          <w:sz w:val="28"/>
          <w:szCs w:val="28"/>
        </w:rPr>
        <w:t>202</w:t>
      </w:r>
      <w:r w:rsidR="005F0080">
        <w:rPr>
          <w:rFonts w:ascii="Times New Roman" w:hAnsi="Times New Roman"/>
          <w:sz w:val="28"/>
          <w:szCs w:val="28"/>
        </w:rPr>
        <w:t>6</w:t>
      </w:r>
      <w:r w:rsidR="00ED1FE3">
        <w:rPr>
          <w:rFonts w:ascii="Times New Roman" w:hAnsi="Times New Roman"/>
          <w:sz w:val="28"/>
          <w:szCs w:val="28"/>
        </w:rPr>
        <w:t>г.</w:t>
      </w:r>
      <w:r w:rsidR="003F1016">
        <w:rPr>
          <w:rFonts w:ascii="Times New Roman" w:hAnsi="Times New Roman"/>
          <w:sz w:val="28"/>
          <w:szCs w:val="28"/>
        </w:rPr>
        <w:t xml:space="preserve"> № </w:t>
      </w:r>
      <w:r w:rsidR="009636D2">
        <w:rPr>
          <w:rFonts w:ascii="Times New Roman" w:hAnsi="Times New Roman"/>
          <w:sz w:val="28"/>
          <w:szCs w:val="28"/>
        </w:rPr>
        <w:t>313</w:t>
      </w:r>
    </w:p>
    <w:p w:rsidR="005B5A81" w:rsidRPr="00B44062" w:rsidRDefault="005B5A81" w:rsidP="005B5A81">
      <w:pPr>
        <w:pStyle w:val="aff1"/>
        <w:rPr>
          <w:rFonts w:ascii="Times New Roman" w:hAnsi="Times New Roman"/>
          <w:sz w:val="28"/>
          <w:szCs w:val="28"/>
        </w:rPr>
      </w:pPr>
    </w:p>
    <w:p w:rsidR="005B5A81" w:rsidRPr="00B44062" w:rsidRDefault="005B5A81" w:rsidP="005B5A81">
      <w:pPr>
        <w:pStyle w:val="aff1"/>
        <w:rPr>
          <w:rFonts w:ascii="Times New Roman" w:hAnsi="Times New Roman"/>
          <w:sz w:val="28"/>
          <w:szCs w:val="28"/>
        </w:rPr>
      </w:pPr>
      <w:r w:rsidRPr="00B44062">
        <w:rPr>
          <w:rFonts w:ascii="Times New Roman" w:hAnsi="Times New Roman"/>
          <w:sz w:val="28"/>
          <w:szCs w:val="28"/>
        </w:rPr>
        <w:t>с. Лаврентия</w:t>
      </w:r>
    </w:p>
    <w:p w:rsidR="00926362" w:rsidRPr="00B44062" w:rsidRDefault="00926362">
      <w:pPr>
        <w:jc w:val="center"/>
        <w:rPr>
          <w:b/>
          <w:sz w:val="28"/>
          <w:szCs w:val="28"/>
        </w:rPr>
      </w:pPr>
    </w:p>
    <w:tbl>
      <w:tblPr>
        <w:tblW w:w="0" w:type="auto"/>
        <w:tblInd w:w="108" w:type="dxa"/>
        <w:tblLayout w:type="fixed"/>
        <w:tblLook w:val="0000" w:firstRow="0" w:lastRow="0" w:firstColumn="0" w:lastColumn="0" w:noHBand="0" w:noVBand="0"/>
      </w:tblPr>
      <w:tblGrid>
        <w:gridCol w:w="5103"/>
      </w:tblGrid>
      <w:tr w:rsidR="00926362" w:rsidRPr="00B44062" w:rsidTr="009636D2">
        <w:tc>
          <w:tcPr>
            <w:tcW w:w="5103" w:type="dxa"/>
          </w:tcPr>
          <w:p w:rsidR="00926362" w:rsidRPr="006A2151" w:rsidRDefault="00ED1FE3" w:rsidP="00A606C1">
            <w:pPr>
              <w:pStyle w:val="2"/>
              <w:shd w:val="clear" w:color="auto" w:fill="FFFFFF"/>
              <w:contextualSpacing/>
              <w:jc w:val="both"/>
              <w:rPr>
                <w:bCs/>
                <w:color w:val="010101"/>
                <w:szCs w:val="28"/>
              </w:rPr>
            </w:pPr>
            <w:r w:rsidRPr="006A2151">
              <w:rPr>
                <w:bCs/>
                <w:color w:val="010101"/>
                <w:szCs w:val="28"/>
              </w:rPr>
              <w:t>О внес</w:t>
            </w:r>
            <w:r w:rsidR="00163891" w:rsidRPr="006A2151">
              <w:rPr>
                <w:bCs/>
                <w:color w:val="010101"/>
                <w:szCs w:val="28"/>
              </w:rPr>
              <w:t>ении изменений в постановление А</w:t>
            </w:r>
            <w:r w:rsidRPr="006A2151">
              <w:rPr>
                <w:bCs/>
                <w:color w:val="010101"/>
                <w:szCs w:val="28"/>
              </w:rPr>
              <w:t>дминистрации муниципального образования Чукотский муниципальный район от 17.06.2025</w:t>
            </w:r>
            <w:r w:rsidR="003C61A3">
              <w:rPr>
                <w:bCs/>
                <w:color w:val="010101"/>
                <w:szCs w:val="28"/>
              </w:rPr>
              <w:t xml:space="preserve"> </w:t>
            </w:r>
            <w:bookmarkStart w:id="0" w:name="_GoBack"/>
            <w:bookmarkEnd w:id="0"/>
            <w:r w:rsidRPr="006A2151">
              <w:rPr>
                <w:bCs/>
                <w:color w:val="010101"/>
                <w:szCs w:val="28"/>
              </w:rPr>
              <w:t>г. №</w:t>
            </w:r>
            <w:r w:rsidR="003C61A3">
              <w:rPr>
                <w:bCs/>
                <w:color w:val="010101"/>
                <w:szCs w:val="28"/>
              </w:rPr>
              <w:t xml:space="preserve"> </w:t>
            </w:r>
            <w:r w:rsidRPr="006A2151">
              <w:rPr>
                <w:bCs/>
                <w:color w:val="010101"/>
                <w:szCs w:val="28"/>
              </w:rPr>
              <w:t>208</w:t>
            </w:r>
          </w:p>
        </w:tc>
      </w:tr>
    </w:tbl>
    <w:p w:rsidR="000147AD" w:rsidRPr="00B44062" w:rsidRDefault="000147AD" w:rsidP="000147AD">
      <w:pPr>
        <w:pStyle w:val="a5"/>
        <w:ind w:firstLine="709"/>
        <w:jc w:val="both"/>
        <w:rPr>
          <w:color w:val="000000"/>
          <w:szCs w:val="28"/>
        </w:rPr>
      </w:pPr>
    </w:p>
    <w:p w:rsidR="000147AD" w:rsidRDefault="00ED1FE3" w:rsidP="005B5A81">
      <w:pPr>
        <w:pStyle w:val="a5"/>
        <w:ind w:firstLine="709"/>
        <w:contextualSpacing/>
        <w:jc w:val="both"/>
        <w:rPr>
          <w:color w:val="000000"/>
          <w:spacing w:val="2"/>
          <w:szCs w:val="28"/>
        </w:rPr>
      </w:pPr>
      <w:r w:rsidRPr="00FB7CE5">
        <w:rPr>
          <w:szCs w:val="28"/>
        </w:rPr>
        <w:t>В целях уточнения отдельных положений нормативного правого акта Администрации муниципального образования Чукотский муниципальный район</w:t>
      </w:r>
      <w:r>
        <w:rPr>
          <w:color w:val="000000"/>
          <w:szCs w:val="28"/>
        </w:rPr>
        <w:t>, р</w:t>
      </w:r>
      <w:r w:rsidR="008A5A83" w:rsidRPr="00B44062">
        <w:rPr>
          <w:color w:val="000000"/>
          <w:szCs w:val="28"/>
        </w:rPr>
        <w:t>уководствуясь</w:t>
      </w:r>
      <w:r w:rsidR="00A606C1" w:rsidRPr="00B44062">
        <w:rPr>
          <w:color w:val="000000"/>
          <w:szCs w:val="28"/>
        </w:rPr>
        <w:t xml:space="preserve"> </w:t>
      </w:r>
      <w:r w:rsidR="00A606C1" w:rsidRPr="00B44062">
        <w:rPr>
          <w:rStyle w:val="aff4"/>
          <w:i w:val="0"/>
          <w:iCs w:val="0"/>
          <w:color w:val="000000"/>
          <w:szCs w:val="28"/>
          <w:shd w:val="clear" w:color="auto" w:fill="FFFFFF"/>
        </w:rPr>
        <w:t xml:space="preserve">Приказом </w:t>
      </w:r>
      <w:r w:rsidR="00A606C1" w:rsidRPr="00B44062">
        <w:rPr>
          <w:color w:val="000000"/>
          <w:szCs w:val="28"/>
          <w:shd w:val="clear" w:color="auto" w:fill="FFFFFF"/>
        </w:rPr>
        <w:t> </w:t>
      </w:r>
      <w:r w:rsidR="00A606C1" w:rsidRPr="00B44062">
        <w:rPr>
          <w:rStyle w:val="aff4"/>
          <w:i w:val="0"/>
          <w:iCs w:val="0"/>
          <w:color w:val="000000"/>
          <w:szCs w:val="28"/>
          <w:shd w:val="clear" w:color="auto" w:fill="FFFFFF"/>
        </w:rPr>
        <w:t>Министерства</w:t>
      </w:r>
      <w:r w:rsidR="00A606C1" w:rsidRPr="00B44062">
        <w:rPr>
          <w:color w:val="000000"/>
          <w:szCs w:val="28"/>
          <w:shd w:val="clear" w:color="auto" w:fill="FFFFFF"/>
        </w:rPr>
        <w:t> </w:t>
      </w:r>
      <w:r w:rsidR="00A606C1" w:rsidRPr="00B44062">
        <w:rPr>
          <w:rStyle w:val="aff4"/>
          <w:i w:val="0"/>
          <w:iCs w:val="0"/>
          <w:color w:val="000000"/>
          <w:szCs w:val="28"/>
          <w:shd w:val="clear" w:color="auto" w:fill="FFFFFF"/>
        </w:rPr>
        <w:t>энергетики</w:t>
      </w:r>
      <w:r w:rsidR="00A606C1" w:rsidRPr="00B44062">
        <w:rPr>
          <w:color w:val="000000"/>
          <w:szCs w:val="28"/>
          <w:shd w:val="clear" w:color="auto" w:fill="FFFFFF"/>
        </w:rPr>
        <w:t> Российской Федерации от </w:t>
      </w:r>
      <w:r w:rsidR="00A606C1" w:rsidRPr="00B44062">
        <w:rPr>
          <w:rStyle w:val="aff4"/>
          <w:i w:val="0"/>
          <w:iCs w:val="0"/>
          <w:color w:val="000000"/>
          <w:szCs w:val="28"/>
          <w:shd w:val="clear" w:color="auto" w:fill="FFFFFF"/>
        </w:rPr>
        <w:t>13</w:t>
      </w:r>
      <w:r w:rsidR="00A606C1" w:rsidRPr="00B44062">
        <w:rPr>
          <w:color w:val="000000"/>
          <w:szCs w:val="28"/>
          <w:shd w:val="clear" w:color="auto" w:fill="FFFFFF"/>
        </w:rPr>
        <w:t> </w:t>
      </w:r>
      <w:r w:rsidR="00A606C1" w:rsidRPr="00B44062">
        <w:rPr>
          <w:rStyle w:val="aff4"/>
          <w:i w:val="0"/>
          <w:iCs w:val="0"/>
          <w:color w:val="000000"/>
          <w:szCs w:val="28"/>
          <w:shd w:val="clear" w:color="auto" w:fill="FFFFFF"/>
        </w:rPr>
        <w:t>ноября</w:t>
      </w:r>
      <w:r w:rsidR="00A606C1" w:rsidRPr="00B44062">
        <w:rPr>
          <w:color w:val="000000"/>
          <w:szCs w:val="28"/>
          <w:shd w:val="clear" w:color="auto" w:fill="FFFFFF"/>
        </w:rPr>
        <w:t> </w:t>
      </w:r>
      <w:r w:rsidR="00A606C1" w:rsidRPr="00B44062">
        <w:rPr>
          <w:rStyle w:val="aff4"/>
          <w:i w:val="0"/>
          <w:iCs w:val="0"/>
          <w:color w:val="000000"/>
          <w:szCs w:val="28"/>
          <w:shd w:val="clear" w:color="auto" w:fill="FFFFFF"/>
        </w:rPr>
        <w:t>2024</w:t>
      </w:r>
      <w:r w:rsidR="00A606C1" w:rsidRPr="00B44062">
        <w:rPr>
          <w:color w:val="000000"/>
          <w:szCs w:val="28"/>
          <w:shd w:val="clear" w:color="auto" w:fill="FFFFFF"/>
        </w:rPr>
        <w:t> г. N </w:t>
      </w:r>
      <w:r w:rsidR="00A606C1" w:rsidRPr="00B44062">
        <w:rPr>
          <w:rStyle w:val="aff4"/>
          <w:i w:val="0"/>
          <w:iCs w:val="0"/>
          <w:color w:val="000000"/>
          <w:szCs w:val="28"/>
          <w:shd w:val="clear" w:color="auto" w:fill="FFFFFF"/>
        </w:rPr>
        <w:t xml:space="preserve">2234 </w:t>
      </w:r>
      <w:r w:rsidR="00A606C1" w:rsidRPr="00B44062">
        <w:rPr>
          <w:color w:val="000000"/>
          <w:szCs w:val="28"/>
          <w:shd w:val="clear" w:color="auto" w:fill="FFFFFF"/>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4C6AD3" w:rsidRPr="00B44062">
        <w:rPr>
          <w:color w:val="000000"/>
          <w:szCs w:val="28"/>
        </w:rPr>
        <w:t xml:space="preserve">, </w:t>
      </w:r>
      <w:r w:rsidR="004C6AD3" w:rsidRPr="00B44062">
        <w:rPr>
          <w:color w:val="000000"/>
          <w:spacing w:val="2"/>
          <w:szCs w:val="28"/>
        </w:rPr>
        <w:t xml:space="preserve">Уставом </w:t>
      </w:r>
      <w:r w:rsidR="005B5A81" w:rsidRPr="00B44062">
        <w:rPr>
          <w:color w:val="000000"/>
          <w:spacing w:val="2"/>
          <w:szCs w:val="28"/>
        </w:rPr>
        <w:t>муниципального образования Чукотский</w:t>
      </w:r>
      <w:r w:rsidR="004C6AD3" w:rsidRPr="00B44062">
        <w:rPr>
          <w:color w:val="000000"/>
          <w:spacing w:val="2"/>
          <w:szCs w:val="28"/>
        </w:rPr>
        <w:t xml:space="preserve"> </w:t>
      </w:r>
      <w:r w:rsidR="00F84709" w:rsidRPr="00B44062">
        <w:rPr>
          <w:color w:val="000000"/>
          <w:spacing w:val="2"/>
          <w:szCs w:val="28"/>
        </w:rPr>
        <w:t>муниципальн</w:t>
      </w:r>
      <w:r w:rsidR="005B5A81" w:rsidRPr="00B44062">
        <w:rPr>
          <w:color w:val="000000"/>
          <w:spacing w:val="2"/>
          <w:szCs w:val="28"/>
        </w:rPr>
        <w:t>ый</w:t>
      </w:r>
      <w:r w:rsidR="004C6AD3" w:rsidRPr="00B44062">
        <w:rPr>
          <w:color w:val="000000"/>
          <w:spacing w:val="2"/>
          <w:szCs w:val="28"/>
        </w:rPr>
        <w:t xml:space="preserve"> </w:t>
      </w:r>
      <w:r w:rsidR="005B5A81" w:rsidRPr="00B44062">
        <w:rPr>
          <w:color w:val="000000"/>
          <w:spacing w:val="2"/>
          <w:szCs w:val="28"/>
        </w:rPr>
        <w:t>район</w:t>
      </w:r>
      <w:r w:rsidR="004F7E59" w:rsidRPr="00B44062">
        <w:rPr>
          <w:color w:val="000000"/>
          <w:spacing w:val="2"/>
          <w:szCs w:val="28"/>
        </w:rPr>
        <w:t xml:space="preserve">, </w:t>
      </w:r>
      <w:r w:rsidR="008D78BA" w:rsidRPr="00B44062">
        <w:rPr>
          <w:color w:val="000000"/>
          <w:spacing w:val="2"/>
          <w:szCs w:val="28"/>
        </w:rPr>
        <w:t xml:space="preserve">Администрация </w:t>
      </w:r>
      <w:r w:rsidR="005B5A81" w:rsidRPr="00B44062">
        <w:rPr>
          <w:color w:val="000000"/>
          <w:spacing w:val="2"/>
          <w:szCs w:val="28"/>
        </w:rPr>
        <w:t>муниципального образования Чукотский муниципальный район</w:t>
      </w:r>
    </w:p>
    <w:p w:rsidR="009636D2" w:rsidRPr="00B44062" w:rsidRDefault="009636D2" w:rsidP="005B5A81">
      <w:pPr>
        <w:pStyle w:val="a5"/>
        <w:ind w:firstLine="709"/>
        <w:contextualSpacing/>
        <w:jc w:val="both"/>
        <w:rPr>
          <w:color w:val="000000"/>
          <w:szCs w:val="28"/>
        </w:rPr>
      </w:pPr>
    </w:p>
    <w:p w:rsidR="000147AD" w:rsidRDefault="00FA7163" w:rsidP="005B5A81">
      <w:pPr>
        <w:pStyle w:val="af"/>
        <w:shd w:val="clear" w:color="auto" w:fill="FFFFFF"/>
        <w:spacing w:before="0" w:beforeAutospacing="0" w:after="0" w:afterAutospacing="0"/>
        <w:ind w:firstLine="709"/>
        <w:contextualSpacing/>
        <w:jc w:val="both"/>
        <w:rPr>
          <w:sz w:val="28"/>
          <w:szCs w:val="28"/>
        </w:rPr>
      </w:pPr>
      <w:r w:rsidRPr="009636D2">
        <w:rPr>
          <w:sz w:val="28"/>
          <w:szCs w:val="28"/>
        </w:rPr>
        <w:t>ПОСТАНОВЛЯ</w:t>
      </w:r>
      <w:r w:rsidR="00F23294" w:rsidRPr="009636D2">
        <w:rPr>
          <w:sz w:val="28"/>
          <w:szCs w:val="28"/>
        </w:rPr>
        <w:t>ЕТ</w:t>
      </w:r>
      <w:r w:rsidRPr="009636D2">
        <w:rPr>
          <w:sz w:val="28"/>
          <w:szCs w:val="28"/>
        </w:rPr>
        <w:t>:</w:t>
      </w:r>
    </w:p>
    <w:p w:rsidR="009636D2" w:rsidRPr="009636D2" w:rsidRDefault="009636D2" w:rsidP="005B5A81">
      <w:pPr>
        <w:pStyle w:val="af"/>
        <w:shd w:val="clear" w:color="auto" w:fill="FFFFFF"/>
        <w:spacing w:before="0" w:beforeAutospacing="0" w:after="0" w:afterAutospacing="0"/>
        <w:ind w:firstLine="709"/>
        <w:contextualSpacing/>
        <w:jc w:val="both"/>
        <w:rPr>
          <w:sz w:val="28"/>
          <w:szCs w:val="28"/>
        </w:rPr>
      </w:pPr>
    </w:p>
    <w:p w:rsidR="00ED1FE3" w:rsidRPr="00ED1FE3" w:rsidRDefault="009636D2" w:rsidP="00ED1FE3">
      <w:pPr>
        <w:numPr>
          <w:ilvl w:val="0"/>
          <w:numId w:val="1"/>
        </w:numPr>
        <w:ind w:left="0" w:firstLine="709"/>
        <w:jc w:val="both"/>
        <w:rPr>
          <w:sz w:val="28"/>
          <w:szCs w:val="28"/>
        </w:rPr>
      </w:pPr>
      <w:r>
        <w:rPr>
          <w:sz w:val="28"/>
          <w:szCs w:val="28"/>
        </w:rPr>
        <w:t xml:space="preserve">     </w:t>
      </w:r>
      <w:r w:rsidR="00ED1FE3" w:rsidRPr="00ED1FE3">
        <w:rPr>
          <w:sz w:val="28"/>
          <w:szCs w:val="28"/>
        </w:rPr>
        <w:t xml:space="preserve">Внести в постановление Администрации муниципального образования Чукотский муниципальный район </w:t>
      </w:r>
      <w:r w:rsidR="00ED1FE3" w:rsidRPr="00ED1FE3">
        <w:rPr>
          <w:color w:val="000000"/>
          <w:sz w:val="28"/>
          <w:szCs w:val="28"/>
        </w:rPr>
        <w:t xml:space="preserve"> </w:t>
      </w:r>
      <w:r w:rsidR="00ED1FE3" w:rsidRPr="00ED1FE3">
        <w:rPr>
          <w:bCs/>
          <w:color w:val="010101"/>
          <w:sz w:val="28"/>
          <w:szCs w:val="28"/>
        </w:rPr>
        <w:t>от 17.06.2025г. №208 «</w:t>
      </w:r>
      <w:r w:rsidR="00ED1FE3" w:rsidRPr="00ED1FE3">
        <w:rPr>
          <w:color w:val="000000"/>
          <w:sz w:val="28"/>
          <w:szCs w:val="28"/>
        </w:rPr>
        <w:t xml:space="preserve">Об утверждении </w:t>
      </w:r>
      <w:bookmarkStart w:id="1" w:name="_Hlk194509747"/>
      <w:r w:rsidR="00ED1FE3" w:rsidRPr="00ED1FE3">
        <w:rPr>
          <w:color w:val="000000"/>
          <w:sz w:val="28"/>
          <w:szCs w:val="28"/>
        </w:rPr>
        <w:t xml:space="preserve">«Плана </w:t>
      </w:r>
      <w:r w:rsidR="00ED1FE3" w:rsidRPr="00ED1FE3">
        <w:rPr>
          <w:color w:val="000000"/>
          <w:sz w:val="28"/>
          <w:szCs w:val="28"/>
          <w:shd w:val="clear" w:color="auto" w:fill="FFFFFF"/>
        </w:rPr>
        <w:t>действий по ликвидации последствий аварийных ситуаций в сфере теплоснабжения в</w:t>
      </w:r>
      <w:r w:rsidR="00ED1FE3" w:rsidRPr="00ED1FE3">
        <w:rPr>
          <w:color w:val="000000"/>
          <w:sz w:val="28"/>
          <w:szCs w:val="28"/>
        </w:rPr>
        <w:t xml:space="preserve"> муниципальном образо</w:t>
      </w:r>
      <w:r w:rsidR="00ED1FE3" w:rsidRPr="00ED1FE3">
        <w:rPr>
          <w:sz w:val="28"/>
          <w:szCs w:val="28"/>
        </w:rPr>
        <w:t xml:space="preserve">вании Чукотский муниципальный </w:t>
      </w:r>
      <w:bookmarkEnd w:id="1"/>
      <w:r w:rsidR="00ED1FE3" w:rsidRPr="00ED1FE3">
        <w:rPr>
          <w:sz w:val="28"/>
          <w:szCs w:val="28"/>
        </w:rPr>
        <w:t>район»» следующие изменения:</w:t>
      </w:r>
    </w:p>
    <w:p w:rsidR="00ED1FE3" w:rsidRPr="00ED1FE3" w:rsidRDefault="00ED1FE3" w:rsidP="00ED1FE3">
      <w:pPr>
        <w:tabs>
          <w:tab w:val="left" w:pos="5670"/>
        </w:tabs>
        <w:ind w:firstLine="709"/>
        <w:jc w:val="both"/>
        <w:rPr>
          <w:sz w:val="28"/>
          <w:szCs w:val="28"/>
        </w:rPr>
      </w:pPr>
      <w:r w:rsidRPr="00ED1FE3">
        <w:rPr>
          <w:sz w:val="28"/>
          <w:szCs w:val="28"/>
        </w:rPr>
        <w:t xml:space="preserve">1.1. Приложение 1 «План </w:t>
      </w:r>
      <w:r w:rsidRPr="00ED1FE3">
        <w:rPr>
          <w:color w:val="000000"/>
          <w:sz w:val="28"/>
          <w:szCs w:val="28"/>
          <w:shd w:val="clear" w:color="auto" w:fill="FFFFFF"/>
        </w:rPr>
        <w:t>действий по ликвидации последствий аварийных ситуаций в сфере теплоснабжения в</w:t>
      </w:r>
      <w:r w:rsidRPr="00ED1FE3">
        <w:rPr>
          <w:color w:val="000000"/>
          <w:sz w:val="28"/>
          <w:szCs w:val="28"/>
        </w:rPr>
        <w:t xml:space="preserve"> муниципальном образо</w:t>
      </w:r>
      <w:r w:rsidRPr="00ED1FE3">
        <w:rPr>
          <w:sz w:val="28"/>
          <w:szCs w:val="28"/>
        </w:rPr>
        <w:t>вании Чукотский муниципальный район» изложить в новой редакции согласно приложению 1 к настоящему Постановлению;</w:t>
      </w:r>
    </w:p>
    <w:p w:rsidR="005B5A81" w:rsidRPr="00ED1FE3" w:rsidRDefault="009636D2" w:rsidP="00ED1FE3">
      <w:pPr>
        <w:numPr>
          <w:ilvl w:val="0"/>
          <w:numId w:val="1"/>
        </w:numPr>
        <w:autoSpaceDE w:val="0"/>
        <w:autoSpaceDN w:val="0"/>
        <w:adjustRightInd w:val="0"/>
        <w:ind w:left="0" w:firstLine="709"/>
        <w:contextualSpacing/>
        <w:jc w:val="both"/>
        <w:rPr>
          <w:bCs/>
          <w:sz w:val="28"/>
          <w:szCs w:val="28"/>
        </w:rPr>
      </w:pPr>
      <w:r>
        <w:rPr>
          <w:bCs/>
          <w:sz w:val="28"/>
          <w:szCs w:val="28"/>
        </w:rPr>
        <w:t xml:space="preserve">     </w:t>
      </w:r>
      <w:r w:rsidR="005B5A81" w:rsidRPr="00ED1FE3">
        <w:rPr>
          <w:bCs/>
          <w:sz w:val="28"/>
          <w:szCs w:val="28"/>
        </w:rPr>
        <w:t>Муниципальному казенному учреждению «Управление делами и архивами Администрации муниципального образования Чукотский муниципальный район» (</w:t>
      </w:r>
      <w:r w:rsidR="00ED1FE3" w:rsidRPr="00ED1FE3">
        <w:rPr>
          <w:bCs/>
          <w:sz w:val="28"/>
          <w:szCs w:val="28"/>
        </w:rPr>
        <w:t>Осадчей И.Ю.</w:t>
      </w:r>
      <w:r w:rsidR="005B5A81" w:rsidRPr="00ED1FE3">
        <w:rPr>
          <w:bCs/>
          <w:sz w:val="28"/>
          <w:szCs w:val="28"/>
        </w:rPr>
        <w:t xml:space="preserve">) обеспечить размещение настоящего </w:t>
      </w:r>
      <w:r w:rsidR="005B5A81" w:rsidRPr="00ED1FE3">
        <w:rPr>
          <w:bCs/>
          <w:sz w:val="28"/>
          <w:szCs w:val="28"/>
        </w:rPr>
        <w:lastRenderedPageBreak/>
        <w:t xml:space="preserve">постановления в сети Интернет на официальном сайте Чукотского муниципального района </w:t>
      </w:r>
      <w:r w:rsidR="005B5A81" w:rsidRPr="00ED1FE3">
        <w:rPr>
          <w:sz w:val="28"/>
          <w:szCs w:val="28"/>
        </w:rPr>
        <w:t>(</w:t>
      </w:r>
      <w:hyperlink r:id="rId10" w:history="1">
        <w:r w:rsidR="005B5A81" w:rsidRPr="00ED1FE3">
          <w:rPr>
            <w:rStyle w:val="ad"/>
            <w:sz w:val="28"/>
            <w:szCs w:val="28"/>
            <w:lang w:val="en-US"/>
          </w:rPr>
          <w:t>www</w:t>
        </w:r>
        <w:r w:rsidR="005B5A81" w:rsidRPr="00ED1FE3">
          <w:rPr>
            <w:rStyle w:val="ad"/>
            <w:sz w:val="28"/>
            <w:szCs w:val="28"/>
          </w:rPr>
          <w:t>.chukotraion.ru</w:t>
        </w:r>
      </w:hyperlink>
      <w:r w:rsidR="005B5A81" w:rsidRPr="00ED1FE3">
        <w:rPr>
          <w:rStyle w:val="HTML"/>
          <w:sz w:val="28"/>
          <w:szCs w:val="28"/>
        </w:rPr>
        <w:t>)</w:t>
      </w:r>
      <w:r w:rsidR="005B5A81" w:rsidRPr="00ED1FE3">
        <w:rPr>
          <w:bCs/>
          <w:sz w:val="28"/>
          <w:szCs w:val="28"/>
        </w:rPr>
        <w:t>.</w:t>
      </w:r>
    </w:p>
    <w:p w:rsidR="005B5A81" w:rsidRPr="00ED1FE3" w:rsidRDefault="005B5A81" w:rsidP="00ED1FE3">
      <w:pPr>
        <w:pStyle w:val="a7"/>
        <w:numPr>
          <w:ilvl w:val="0"/>
          <w:numId w:val="1"/>
        </w:numPr>
        <w:ind w:left="0" w:firstLine="709"/>
        <w:contextualSpacing/>
        <w:jc w:val="both"/>
        <w:rPr>
          <w:szCs w:val="28"/>
        </w:rPr>
      </w:pPr>
      <w:r w:rsidRPr="00ED1FE3">
        <w:rPr>
          <w:szCs w:val="28"/>
        </w:rPr>
        <w:t xml:space="preserve"> </w:t>
      </w:r>
      <w:r w:rsidR="009636D2">
        <w:rPr>
          <w:szCs w:val="28"/>
        </w:rPr>
        <w:t xml:space="preserve">  </w:t>
      </w:r>
      <w:r w:rsidRPr="00ED1FE3">
        <w:rPr>
          <w:szCs w:val="28"/>
        </w:rPr>
        <w:t xml:space="preserve">Настоящее постановление вступает в силу с момента официального </w:t>
      </w:r>
      <w:r w:rsidR="00163891">
        <w:rPr>
          <w:szCs w:val="28"/>
        </w:rPr>
        <w:t>обнародования</w:t>
      </w:r>
      <w:r w:rsidRPr="00ED1FE3">
        <w:rPr>
          <w:szCs w:val="28"/>
        </w:rPr>
        <w:t>.</w:t>
      </w:r>
    </w:p>
    <w:p w:rsidR="00D174FA" w:rsidRPr="00B44062" w:rsidRDefault="009636D2" w:rsidP="00ED1FE3">
      <w:pPr>
        <w:numPr>
          <w:ilvl w:val="0"/>
          <w:numId w:val="1"/>
        </w:numPr>
        <w:tabs>
          <w:tab w:val="left" w:pos="1080"/>
        </w:tabs>
        <w:ind w:left="0" w:firstLine="709"/>
        <w:contextualSpacing/>
        <w:jc w:val="both"/>
        <w:rPr>
          <w:sz w:val="28"/>
          <w:szCs w:val="28"/>
        </w:rPr>
      </w:pPr>
      <w:r>
        <w:rPr>
          <w:sz w:val="28"/>
          <w:szCs w:val="28"/>
        </w:rPr>
        <w:t xml:space="preserve">   </w:t>
      </w:r>
      <w:r w:rsidR="007F0A1A" w:rsidRPr="00ED1FE3">
        <w:rPr>
          <w:sz w:val="28"/>
          <w:szCs w:val="28"/>
        </w:rPr>
        <w:t xml:space="preserve">Контроль за исполнением настоящего </w:t>
      </w:r>
      <w:r w:rsidR="00B13C21" w:rsidRPr="00ED1FE3">
        <w:rPr>
          <w:sz w:val="28"/>
          <w:szCs w:val="28"/>
        </w:rPr>
        <w:t xml:space="preserve">постановления </w:t>
      </w:r>
      <w:r w:rsidR="00B11451" w:rsidRPr="00ED1FE3">
        <w:rPr>
          <w:sz w:val="28"/>
          <w:szCs w:val="28"/>
        </w:rPr>
        <w:t>оставляю за собой</w:t>
      </w:r>
      <w:r w:rsidR="00AF5576" w:rsidRPr="00ED1FE3">
        <w:rPr>
          <w:sz w:val="28"/>
          <w:szCs w:val="28"/>
        </w:rPr>
        <w:t>.</w:t>
      </w:r>
    </w:p>
    <w:p w:rsidR="00A606C1" w:rsidRDefault="00A606C1" w:rsidP="00A606C1">
      <w:pPr>
        <w:tabs>
          <w:tab w:val="left" w:pos="1080"/>
        </w:tabs>
        <w:ind w:left="709"/>
        <w:contextualSpacing/>
        <w:jc w:val="both"/>
        <w:rPr>
          <w:sz w:val="28"/>
          <w:szCs w:val="28"/>
        </w:rPr>
      </w:pPr>
    </w:p>
    <w:p w:rsidR="004749EA" w:rsidRPr="00B44062" w:rsidRDefault="004749EA" w:rsidP="00A606C1">
      <w:pPr>
        <w:tabs>
          <w:tab w:val="left" w:pos="1080"/>
        </w:tabs>
        <w:ind w:left="709"/>
        <w:contextualSpacing/>
        <w:jc w:val="both"/>
        <w:rPr>
          <w:sz w:val="28"/>
          <w:szCs w:val="28"/>
        </w:rPr>
      </w:pPr>
    </w:p>
    <w:tbl>
      <w:tblPr>
        <w:tblW w:w="0" w:type="auto"/>
        <w:tblLook w:val="04A0" w:firstRow="1" w:lastRow="0" w:firstColumn="1" w:lastColumn="0" w:noHBand="0" w:noVBand="1"/>
      </w:tblPr>
      <w:tblGrid>
        <w:gridCol w:w="3652"/>
        <w:gridCol w:w="5918"/>
      </w:tblGrid>
      <w:tr w:rsidR="00FA7163" w:rsidRPr="00B44062" w:rsidTr="00F23294">
        <w:tc>
          <w:tcPr>
            <w:tcW w:w="3652" w:type="dxa"/>
          </w:tcPr>
          <w:p w:rsidR="00FA7163" w:rsidRPr="00B44062" w:rsidRDefault="009636D2" w:rsidP="00DE0BAC">
            <w:pPr>
              <w:jc w:val="both"/>
              <w:rPr>
                <w:sz w:val="28"/>
                <w:szCs w:val="28"/>
              </w:rPr>
            </w:pPr>
            <w:r>
              <w:rPr>
                <w:sz w:val="28"/>
                <w:szCs w:val="28"/>
              </w:rPr>
              <w:t>И.о. Г</w:t>
            </w:r>
            <w:r w:rsidR="005B5A81" w:rsidRPr="00B44062">
              <w:rPr>
                <w:sz w:val="28"/>
                <w:szCs w:val="28"/>
              </w:rPr>
              <w:t>лавы Администрации</w:t>
            </w:r>
          </w:p>
        </w:tc>
        <w:tc>
          <w:tcPr>
            <w:tcW w:w="5918" w:type="dxa"/>
            <w:vAlign w:val="bottom"/>
          </w:tcPr>
          <w:p w:rsidR="00FA7163" w:rsidRPr="00B44062" w:rsidRDefault="004749EA" w:rsidP="005B1BAF">
            <w:pPr>
              <w:ind w:firstLine="709"/>
              <w:jc w:val="right"/>
              <w:rPr>
                <w:sz w:val="28"/>
                <w:szCs w:val="28"/>
              </w:rPr>
            </w:pPr>
            <w:r>
              <w:rPr>
                <w:sz w:val="28"/>
                <w:szCs w:val="28"/>
              </w:rPr>
              <w:t xml:space="preserve">В.Г. </w:t>
            </w:r>
            <w:proofErr w:type="spellStart"/>
            <w:r>
              <w:rPr>
                <w:sz w:val="28"/>
                <w:szCs w:val="28"/>
              </w:rPr>
              <w:t>Фирстов</w:t>
            </w:r>
            <w:proofErr w:type="spellEnd"/>
          </w:p>
        </w:tc>
      </w:tr>
    </w:tbl>
    <w:p w:rsidR="00A606C1" w:rsidRPr="00B44062" w:rsidRDefault="00A606C1" w:rsidP="005B5A81">
      <w:pPr>
        <w:ind w:left="5529"/>
        <w:jc w:val="right"/>
        <w:rPr>
          <w:sz w:val="28"/>
          <w:szCs w:val="28"/>
        </w:rPr>
      </w:pPr>
    </w:p>
    <w:p w:rsidR="003F1016" w:rsidRDefault="003F1016"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ED1FE3" w:rsidRDefault="00ED1FE3" w:rsidP="005B5A81">
      <w:pPr>
        <w:ind w:left="5529"/>
        <w:jc w:val="right"/>
        <w:rPr>
          <w:sz w:val="28"/>
          <w:szCs w:val="28"/>
        </w:rPr>
      </w:pPr>
    </w:p>
    <w:p w:rsidR="00163891" w:rsidRDefault="00163891" w:rsidP="005B5A81">
      <w:pPr>
        <w:ind w:left="5529"/>
        <w:jc w:val="right"/>
        <w:rPr>
          <w:sz w:val="28"/>
          <w:szCs w:val="28"/>
        </w:rPr>
      </w:pPr>
    </w:p>
    <w:p w:rsidR="00163891" w:rsidRDefault="00163891" w:rsidP="005B5A81">
      <w:pPr>
        <w:ind w:left="5529"/>
        <w:jc w:val="right"/>
        <w:rPr>
          <w:sz w:val="28"/>
          <w:szCs w:val="28"/>
        </w:rPr>
      </w:pPr>
    </w:p>
    <w:p w:rsidR="00163891" w:rsidRDefault="00163891" w:rsidP="005B5A81">
      <w:pPr>
        <w:ind w:left="5529"/>
        <w:jc w:val="right"/>
        <w:rPr>
          <w:sz w:val="28"/>
          <w:szCs w:val="28"/>
        </w:rPr>
      </w:pPr>
    </w:p>
    <w:p w:rsidR="005B5A81" w:rsidRPr="00B44062" w:rsidRDefault="005B5A81" w:rsidP="005B5A81">
      <w:pPr>
        <w:ind w:left="5529"/>
        <w:jc w:val="right"/>
        <w:rPr>
          <w:sz w:val="28"/>
          <w:szCs w:val="28"/>
        </w:rPr>
      </w:pPr>
      <w:r w:rsidRPr="00B44062">
        <w:rPr>
          <w:sz w:val="28"/>
          <w:szCs w:val="28"/>
        </w:rPr>
        <w:lastRenderedPageBreak/>
        <w:t xml:space="preserve">Приложение 1 </w:t>
      </w:r>
    </w:p>
    <w:p w:rsidR="005B5A81" w:rsidRPr="00B44062" w:rsidRDefault="005B5A81" w:rsidP="005B5A81">
      <w:pPr>
        <w:ind w:left="5529"/>
        <w:jc w:val="both"/>
        <w:rPr>
          <w:sz w:val="28"/>
          <w:szCs w:val="28"/>
        </w:rPr>
      </w:pPr>
      <w:r w:rsidRPr="00B44062">
        <w:rPr>
          <w:sz w:val="28"/>
          <w:szCs w:val="28"/>
        </w:rPr>
        <w:t xml:space="preserve">к постановлению Администрации муниципального образования Чукотский муниципальный район </w:t>
      </w:r>
      <w:r w:rsidR="009636D2" w:rsidRPr="009636D2">
        <w:rPr>
          <w:sz w:val="28"/>
          <w:szCs w:val="28"/>
        </w:rPr>
        <w:t>от 24.05.2026г. № 313</w:t>
      </w:r>
    </w:p>
    <w:p w:rsidR="005B5A81" w:rsidRPr="00B44062" w:rsidRDefault="005B5A81" w:rsidP="005B5A81">
      <w:pPr>
        <w:jc w:val="both"/>
        <w:rPr>
          <w:sz w:val="28"/>
          <w:szCs w:val="28"/>
        </w:rPr>
      </w:pPr>
    </w:p>
    <w:p w:rsidR="00ED1FE3" w:rsidRPr="00B44062" w:rsidRDefault="00ED1FE3" w:rsidP="00ED1FE3">
      <w:pPr>
        <w:ind w:left="5529"/>
        <w:jc w:val="right"/>
        <w:rPr>
          <w:sz w:val="28"/>
          <w:szCs w:val="28"/>
        </w:rPr>
      </w:pPr>
      <w:r>
        <w:rPr>
          <w:sz w:val="28"/>
          <w:szCs w:val="28"/>
        </w:rPr>
        <w:t>«</w:t>
      </w:r>
      <w:r w:rsidRPr="00B44062">
        <w:rPr>
          <w:sz w:val="28"/>
          <w:szCs w:val="28"/>
        </w:rPr>
        <w:t xml:space="preserve">Приложение 1 </w:t>
      </w:r>
    </w:p>
    <w:p w:rsidR="00ED1FE3" w:rsidRPr="00B44062" w:rsidRDefault="00ED1FE3" w:rsidP="00ED1FE3">
      <w:pPr>
        <w:ind w:left="5529"/>
        <w:jc w:val="both"/>
        <w:rPr>
          <w:sz w:val="28"/>
          <w:szCs w:val="28"/>
        </w:rPr>
      </w:pPr>
      <w:r w:rsidRPr="00B44062">
        <w:rPr>
          <w:sz w:val="28"/>
          <w:szCs w:val="28"/>
        </w:rPr>
        <w:t xml:space="preserve">к постановлению Администрации муниципального образования Чукотский муниципальный район от </w:t>
      </w:r>
      <w:r>
        <w:rPr>
          <w:sz w:val="28"/>
          <w:szCs w:val="28"/>
        </w:rPr>
        <w:t>17.06.2025</w:t>
      </w:r>
      <w:r w:rsidRPr="00B44062">
        <w:rPr>
          <w:sz w:val="28"/>
          <w:szCs w:val="28"/>
        </w:rPr>
        <w:t xml:space="preserve">г. № </w:t>
      </w:r>
      <w:r>
        <w:rPr>
          <w:sz w:val="28"/>
          <w:szCs w:val="28"/>
        </w:rPr>
        <w:t>208</w:t>
      </w:r>
    </w:p>
    <w:p w:rsidR="00103C0F" w:rsidRPr="00B44062" w:rsidRDefault="00103C0F" w:rsidP="00103C0F">
      <w:pPr>
        <w:jc w:val="right"/>
        <w:rPr>
          <w:bCs/>
          <w:sz w:val="28"/>
          <w:szCs w:val="28"/>
        </w:rPr>
      </w:pPr>
    </w:p>
    <w:p w:rsidR="00103C0F" w:rsidRPr="00B44062" w:rsidRDefault="00103C0F" w:rsidP="00103C0F">
      <w:pPr>
        <w:jc w:val="right"/>
        <w:rPr>
          <w:bCs/>
          <w:sz w:val="28"/>
          <w:szCs w:val="28"/>
        </w:rPr>
      </w:pPr>
    </w:p>
    <w:p w:rsidR="00EA1134" w:rsidRDefault="00EA1134" w:rsidP="00EA1134">
      <w:pPr>
        <w:ind w:firstLine="709"/>
        <w:jc w:val="center"/>
        <w:rPr>
          <w:b/>
          <w:szCs w:val="24"/>
        </w:rPr>
      </w:pPr>
      <w:r w:rsidRPr="00FD63D8">
        <w:rPr>
          <w:b/>
          <w:szCs w:val="24"/>
        </w:rPr>
        <w:t>ПЛАН ДЕЙСТВИЙ ПО ЛИКВИДАЦИИ ПОСЛЕДСТВИЙ АВАРИЙНЫХ СИТУАЦИЙ НА СИСТЕМАХ ТЕПЛОСНАБЖЕНИЯ МУНИЦИПАЛЬНОГО ОБРАЗОВАНИЯ ЧУКОТСКИЙ МУНИЦИПАЛЬНЫЙ РАЙОН</w:t>
      </w:r>
    </w:p>
    <w:p w:rsidR="00081EAB" w:rsidRPr="00FD63D8" w:rsidRDefault="00081EAB" w:rsidP="00EA1134">
      <w:pPr>
        <w:ind w:firstLine="709"/>
        <w:jc w:val="center"/>
        <w:rPr>
          <w:b/>
          <w:szCs w:val="24"/>
        </w:rPr>
      </w:pPr>
    </w:p>
    <w:p w:rsidR="00081EAB" w:rsidRDefault="00081EAB" w:rsidP="00EA1134">
      <w:pPr>
        <w:ind w:firstLine="709"/>
        <w:jc w:val="center"/>
        <w:rPr>
          <w:b/>
          <w:szCs w:val="24"/>
        </w:rPr>
      </w:pPr>
      <w:r>
        <w:rPr>
          <w:b/>
          <w:szCs w:val="24"/>
        </w:rPr>
        <w:t>Раздел 1. Общие положения, цели и задачи и организация работ по ликвидации последствий аварийных ситуаций на системах теплоснабжения муниципального образования Чукотский муниципальный район.</w:t>
      </w:r>
    </w:p>
    <w:p w:rsidR="00FD63D8" w:rsidRPr="00FD63D8" w:rsidRDefault="00081EAB" w:rsidP="00EA1134">
      <w:pPr>
        <w:ind w:firstLine="709"/>
        <w:jc w:val="center"/>
        <w:rPr>
          <w:b/>
          <w:szCs w:val="24"/>
        </w:rPr>
      </w:pPr>
      <w:r>
        <w:rPr>
          <w:b/>
          <w:szCs w:val="24"/>
        </w:rPr>
        <w:t xml:space="preserve"> </w:t>
      </w:r>
    </w:p>
    <w:p w:rsidR="00EA1134" w:rsidRPr="00FD63D8" w:rsidRDefault="00EA1134" w:rsidP="00EA1134">
      <w:pPr>
        <w:ind w:firstLine="709"/>
        <w:jc w:val="center"/>
        <w:rPr>
          <w:b/>
          <w:szCs w:val="24"/>
        </w:rPr>
      </w:pPr>
      <w:r w:rsidRPr="00FD63D8">
        <w:rPr>
          <w:b/>
          <w:szCs w:val="24"/>
        </w:rPr>
        <w:t xml:space="preserve">1. Общие положения </w:t>
      </w:r>
    </w:p>
    <w:p w:rsidR="00EA1134" w:rsidRPr="00FD63D8" w:rsidRDefault="00EA1134" w:rsidP="00EA1134">
      <w:pPr>
        <w:ind w:firstLine="709"/>
        <w:jc w:val="both"/>
        <w:rPr>
          <w:szCs w:val="24"/>
        </w:rPr>
      </w:pPr>
      <w:r w:rsidRPr="00FD63D8">
        <w:rPr>
          <w:szCs w:val="24"/>
        </w:rPr>
        <w:t xml:space="preserve">1.1.План действий по ликвидации последствий аварийных ситуаций на системах теплоснабжения муниципального образования Чукотский муниципальный район (далее - План) разработан в целях координации деятельности должностных лиц администрации </w:t>
      </w:r>
      <w:r w:rsidR="000C6267" w:rsidRPr="00FD63D8">
        <w:rPr>
          <w:szCs w:val="24"/>
        </w:rPr>
        <w:t xml:space="preserve"> муниципального образования Чукотский муниципальный район</w:t>
      </w:r>
      <w:r w:rsidRPr="00FD63D8">
        <w:rPr>
          <w:szCs w:val="24"/>
        </w:rPr>
        <w:t xml:space="preserve"> (далее </w:t>
      </w:r>
      <w:r w:rsidR="000C6267" w:rsidRPr="00FD63D8">
        <w:rPr>
          <w:szCs w:val="24"/>
        </w:rPr>
        <w:t>–</w:t>
      </w:r>
      <w:r w:rsidRPr="00FD63D8">
        <w:rPr>
          <w:szCs w:val="24"/>
        </w:rPr>
        <w:t xml:space="preserve"> </w:t>
      </w:r>
      <w:r w:rsidR="000C6267" w:rsidRPr="00FD63D8">
        <w:rPr>
          <w:szCs w:val="24"/>
        </w:rPr>
        <w:t>А</w:t>
      </w:r>
      <w:r w:rsidRPr="00FD63D8">
        <w:rPr>
          <w:szCs w:val="24"/>
        </w:rPr>
        <w:t>дминистрация</w:t>
      </w:r>
      <w:r w:rsidR="000C6267" w:rsidRPr="00FD63D8">
        <w:rPr>
          <w:szCs w:val="24"/>
        </w:rPr>
        <w:t xml:space="preserve"> МО ЧМР</w:t>
      </w:r>
      <w:r w:rsidRPr="00FD63D8">
        <w:rPr>
          <w:szCs w:val="24"/>
        </w:rPr>
        <w:t xml:space="preserve">), </w:t>
      </w:r>
      <w:proofErr w:type="spellStart"/>
      <w:r w:rsidRPr="00FD63D8">
        <w:rPr>
          <w:szCs w:val="24"/>
        </w:rPr>
        <w:t>ресурсоснабжающих</w:t>
      </w:r>
      <w:proofErr w:type="spellEnd"/>
      <w:r w:rsidRPr="00FD63D8">
        <w:rPr>
          <w:szCs w:val="24"/>
        </w:rPr>
        <w:t xml:space="preserve"> организаций, управляющих компаний, товариществ собственников жилья, потребителей тепловой энергии при решении вопросов, связанных с ликвидацией последствий аварийных ситуаций на системах теплоснабжения </w:t>
      </w:r>
      <w:r w:rsidR="000C6267" w:rsidRPr="00FD63D8">
        <w:rPr>
          <w:szCs w:val="24"/>
        </w:rPr>
        <w:t>муниципального образования Чукотский муниципальный район</w:t>
      </w:r>
      <w:r w:rsidRPr="00FD63D8">
        <w:rPr>
          <w:szCs w:val="24"/>
        </w:rPr>
        <w:t>.</w:t>
      </w:r>
    </w:p>
    <w:p w:rsidR="000C6267" w:rsidRPr="00FD63D8" w:rsidRDefault="00EA1134" w:rsidP="00EA1134">
      <w:pPr>
        <w:ind w:firstLine="709"/>
        <w:jc w:val="both"/>
        <w:rPr>
          <w:szCs w:val="24"/>
        </w:rPr>
      </w:pPr>
      <w:r w:rsidRPr="00FD63D8">
        <w:rPr>
          <w:szCs w:val="24"/>
        </w:rPr>
        <w:t xml:space="preserve">1.2. В настоящем плане под аварийной ситуацией понимаются технологические нарушения на объекте теплоснабжения и (или) тепло потребляющей установке, приведшие к разрушению или повреждению сооружений и (или) технических устройств (оборудования) объекта теплоснабжения и (или) тепло потребляющей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тепло потребляющих установок, полному или частичному ограничению режима потребления тепловой энергии (мощности). </w:t>
      </w:r>
    </w:p>
    <w:p w:rsidR="000C6267" w:rsidRPr="00FD63D8" w:rsidRDefault="00EA1134" w:rsidP="00EA1134">
      <w:pPr>
        <w:ind w:firstLine="709"/>
        <w:jc w:val="both"/>
        <w:rPr>
          <w:szCs w:val="24"/>
        </w:rPr>
      </w:pPr>
      <w:r w:rsidRPr="00FD63D8">
        <w:rPr>
          <w:szCs w:val="24"/>
        </w:rPr>
        <w:t xml:space="preserve">1.3. К перечню возможных последствий аварийных ситуаций (чрезвычайных ситуаций) на тепловых сетях и источниках тепловой энергии относятся: </w:t>
      </w:r>
    </w:p>
    <w:p w:rsidR="000C6267" w:rsidRPr="00FD63D8" w:rsidRDefault="00EA1134" w:rsidP="00EA1134">
      <w:pPr>
        <w:ind w:firstLine="709"/>
        <w:jc w:val="both"/>
        <w:rPr>
          <w:szCs w:val="24"/>
        </w:rPr>
      </w:pPr>
      <w:r w:rsidRPr="00FD63D8">
        <w:rPr>
          <w:szCs w:val="24"/>
        </w:rPr>
        <w:t xml:space="preserve">- кратковременное нарушение теплоснабжения населения, объектов социальной сферы; </w:t>
      </w:r>
    </w:p>
    <w:p w:rsidR="000C6267" w:rsidRPr="00FD63D8" w:rsidRDefault="00EA1134" w:rsidP="00EA1134">
      <w:pPr>
        <w:ind w:firstLine="709"/>
        <w:jc w:val="both"/>
        <w:rPr>
          <w:szCs w:val="24"/>
        </w:rPr>
      </w:pPr>
      <w:r w:rsidRPr="00FD63D8">
        <w:rPr>
          <w:szCs w:val="24"/>
        </w:rPr>
        <w:t xml:space="preserve">- полное ограничение режима потребления тепловой энергии для населения, объектов социальной сферы; </w:t>
      </w:r>
    </w:p>
    <w:p w:rsidR="000C6267" w:rsidRPr="00FD63D8" w:rsidRDefault="00EA1134" w:rsidP="00EA1134">
      <w:pPr>
        <w:ind w:firstLine="709"/>
        <w:jc w:val="both"/>
        <w:rPr>
          <w:szCs w:val="24"/>
        </w:rPr>
      </w:pPr>
      <w:r w:rsidRPr="00FD63D8">
        <w:rPr>
          <w:szCs w:val="24"/>
        </w:rPr>
        <w:t xml:space="preserve">- причинение вреда третьим лицам; -разрушение объектов теплоснабжения (котлов, тепловых сетей, котельных); </w:t>
      </w:r>
    </w:p>
    <w:p w:rsidR="000C6267" w:rsidRPr="00FD63D8" w:rsidRDefault="00EA1134" w:rsidP="00EA1134">
      <w:pPr>
        <w:ind w:firstLine="709"/>
        <w:jc w:val="both"/>
        <w:rPr>
          <w:szCs w:val="24"/>
        </w:rPr>
      </w:pPr>
      <w:r w:rsidRPr="00FD63D8">
        <w:rPr>
          <w:szCs w:val="24"/>
        </w:rPr>
        <w:t xml:space="preserve">- отсутствие теплоснабжения более 24 часов (одни сутки). </w:t>
      </w:r>
    </w:p>
    <w:p w:rsidR="000C6267" w:rsidRPr="00FD63D8" w:rsidRDefault="00EA1134" w:rsidP="000C6267">
      <w:pPr>
        <w:ind w:firstLine="709"/>
        <w:jc w:val="both"/>
        <w:rPr>
          <w:szCs w:val="24"/>
        </w:rPr>
      </w:pPr>
      <w:r w:rsidRPr="00FD63D8">
        <w:rPr>
          <w:szCs w:val="24"/>
        </w:rPr>
        <w:t xml:space="preserve">1.4. Основными </w:t>
      </w:r>
      <w:r w:rsidR="006F1D4F" w:rsidRPr="00FD63D8">
        <w:rPr>
          <w:szCs w:val="24"/>
        </w:rPr>
        <w:t>задачами</w:t>
      </w:r>
      <w:r w:rsidRPr="00FD63D8">
        <w:rPr>
          <w:szCs w:val="24"/>
        </w:rPr>
        <w:t xml:space="preserve"> являются обеспечение</w:t>
      </w:r>
      <w:r w:rsidR="000C6267" w:rsidRPr="00FD63D8">
        <w:rPr>
          <w:szCs w:val="24"/>
        </w:rPr>
        <w:t xml:space="preserve"> устойчивого теплоснабжения потребителей, поддержание необходимых параметров энергоносителей и обеспечение нормального температурного режима в зданиях. </w:t>
      </w:r>
    </w:p>
    <w:p w:rsidR="000C6267" w:rsidRPr="00FD63D8" w:rsidRDefault="000C6267" w:rsidP="000C6267">
      <w:pPr>
        <w:ind w:firstLine="709"/>
        <w:jc w:val="both"/>
        <w:rPr>
          <w:szCs w:val="24"/>
        </w:rPr>
      </w:pPr>
      <w:r w:rsidRPr="00FD63D8">
        <w:rPr>
          <w:szCs w:val="24"/>
        </w:rPr>
        <w:t xml:space="preserve">1.5. Обязанности теплоснабжающих организаций: </w:t>
      </w:r>
    </w:p>
    <w:p w:rsidR="000C6267" w:rsidRPr="00FD63D8" w:rsidRDefault="000C6267" w:rsidP="000C6267">
      <w:pPr>
        <w:ind w:firstLine="709"/>
        <w:jc w:val="both"/>
        <w:rPr>
          <w:szCs w:val="24"/>
        </w:rPr>
      </w:pPr>
      <w:r w:rsidRPr="00FD63D8">
        <w:rPr>
          <w:szCs w:val="24"/>
        </w:rPr>
        <w:lastRenderedPageBreak/>
        <w:t xml:space="preserve">- организовать круглосуточную работу дежурно-диспетчерской службы (далее - ДДС); </w:t>
      </w:r>
    </w:p>
    <w:p w:rsidR="000C6267" w:rsidRPr="00FD63D8" w:rsidRDefault="000C6267" w:rsidP="000C6267">
      <w:pPr>
        <w:ind w:firstLine="709"/>
        <w:jc w:val="both"/>
        <w:rPr>
          <w:szCs w:val="24"/>
        </w:rPr>
      </w:pPr>
      <w:r w:rsidRPr="00FD63D8">
        <w:rPr>
          <w:szCs w:val="24"/>
        </w:rPr>
        <w:t xml:space="preserve">- 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 </w:t>
      </w:r>
    </w:p>
    <w:p w:rsidR="000C6267" w:rsidRPr="00FD63D8" w:rsidRDefault="000C6267" w:rsidP="000C6267">
      <w:pPr>
        <w:ind w:firstLine="709"/>
        <w:jc w:val="both"/>
        <w:rPr>
          <w:szCs w:val="24"/>
        </w:rPr>
      </w:pPr>
      <w:r w:rsidRPr="00FD63D8">
        <w:rPr>
          <w:szCs w:val="24"/>
        </w:rPr>
        <w:t xml:space="preserve">- при получении информации о технологических нарушениях на </w:t>
      </w:r>
      <w:proofErr w:type="spellStart"/>
      <w:r w:rsidRPr="00FD63D8">
        <w:rPr>
          <w:szCs w:val="24"/>
        </w:rPr>
        <w:t>инженернотехнических</w:t>
      </w:r>
      <w:proofErr w:type="spellEnd"/>
      <w:r w:rsidRPr="00FD63D8">
        <w:rPr>
          <w:szCs w:val="24"/>
        </w:rPr>
        <w:t xml:space="preserve"> сетях или нарушениях установленных режимов энергосбережения обеспечить выезд на место своих представителей; </w:t>
      </w:r>
    </w:p>
    <w:p w:rsidR="000C6267" w:rsidRPr="00FD63D8" w:rsidRDefault="000C6267" w:rsidP="000C6267">
      <w:pPr>
        <w:ind w:firstLine="709"/>
        <w:jc w:val="both"/>
        <w:rPr>
          <w:szCs w:val="24"/>
        </w:rPr>
      </w:pPr>
      <w:r w:rsidRPr="00FD63D8">
        <w:rPr>
          <w:szCs w:val="24"/>
        </w:rPr>
        <w:t xml:space="preserve">- производить работы по ликвидации аварии на обслуживаемых инженерных сетях в минимально установленные сроки; </w:t>
      </w:r>
    </w:p>
    <w:p w:rsidR="000C6267" w:rsidRPr="00FD63D8" w:rsidRDefault="000C6267" w:rsidP="000C6267">
      <w:pPr>
        <w:ind w:firstLine="709"/>
        <w:jc w:val="both"/>
        <w:rPr>
          <w:szCs w:val="24"/>
        </w:rPr>
      </w:pPr>
      <w:r w:rsidRPr="00FD63D8">
        <w:rPr>
          <w:szCs w:val="24"/>
        </w:rPr>
        <w:t xml:space="preserve">- принимать меры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 </w:t>
      </w:r>
    </w:p>
    <w:p w:rsidR="000C6267" w:rsidRPr="00FD63D8" w:rsidRDefault="000C6267" w:rsidP="000C6267">
      <w:pPr>
        <w:ind w:firstLine="709"/>
        <w:jc w:val="both"/>
        <w:rPr>
          <w:szCs w:val="24"/>
        </w:rPr>
      </w:pPr>
      <w:r w:rsidRPr="00FD63D8">
        <w:rPr>
          <w:szCs w:val="24"/>
        </w:rPr>
        <w:t xml:space="preserve">- доводить до диспетчера единой дежурно-диспетчерской службы муниципального образования Чукотский муниципальный район (далее - ЕДДС) информацию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 </w:t>
      </w:r>
    </w:p>
    <w:p w:rsidR="000C6267" w:rsidRPr="00FD63D8" w:rsidRDefault="000C6267" w:rsidP="000C6267">
      <w:pPr>
        <w:ind w:firstLine="709"/>
        <w:jc w:val="both"/>
        <w:rPr>
          <w:szCs w:val="24"/>
        </w:rPr>
      </w:pPr>
      <w:r w:rsidRPr="00FD63D8">
        <w:rPr>
          <w:szCs w:val="24"/>
        </w:rPr>
        <w:t>1.6.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0C6267" w:rsidRPr="00FD63D8" w:rsidRDefault="000C6267" w:rsidP="000C6267">
      <w:pPr>
        <w:ind w:firstLine="709"/>
        <w:jc w:val="both"/>
        <w:rPr>
          <w:szCs w:val="24"/>
        </w:rPr>
      </w:pPr>
      <w:r w:rsidRPr="00FD63D8">
        <w:rPr>
          <w:szCs w:val="24"/>
        </w:rPr>
        <w:t xml:space="preserve"> 1.7. Исполнители коммунальных услуг и потребители должны обеспечивать: </w:t>
      </w:r>
    </w:p>
    <w:p w:rsidR="000C6267" w:rsidRPr="00FD63D8" w:rsidRDefault="000C6267" w:rsidP="000C6267">
      <w:pPr>
        <w:ind w:firstLine="709"/>
        <w:jc w:val="both"/>
        <w:rPr>
          <w:szCs w:val="24"/>
        </w:rPr>
      </w:pPr>
      <w:r w:rsidRPr="00FD63D8">
        <w:rPr>
          <w:szCs w:val="24"/>
        </w:rPr>
        <w:t>- своевременное и качественное техническое обслуживание и ремонт тепло потребляющих систем, а также разработку и выполнение, согласно договору на пользование тепловой энергией, графиков ограничения и отключения тепло потребляющих установок при временном недостатке тепловой мощности или топлива на источниках теплоснабжения;</w:t>
      </w:r>
    </w:p>
    <w:p w:rsidR="00EA1134" w:rsidRPr="00FD63D8" w:rsidRDefault="000C6267" w:rsidP="000C6267">
      <w:pPr>
        <w:ind w:firstLine="709"/>
        <w:jc w:val="both"/>
        <w:rPr>
          <w:szCs w:val="24"/>
        </w:rPr>
      </w:pPr>
      <w:r w:rsidRPr="00FD63D8">
        <w:rPr>
          <w:szCs w:val="24"/>
        </w:rPr>
        <w:t xml:space="preserve"> - допуск работников специализированных организаций, с которыми заключены договоры на техническое обслуживание и ремонт тепло потребляющих систем, на объекты в любое время суток.</w:t>
      </w:r>
    </w:p>
    <w:p w:rsidR="000C6267" w:rsidRPr="00FD63D8" w:rsidRDefault="000C6267" w:rsidP="000C6267">
      <w:pPr>
        <w:ind w:firstLine="709"/>
        <w:jc w:val="center"/>
        <w:rPr>
          <w:szCs w:val="24"/>
        </w:rPr>
      </w:pPr>
      <w:r w:rsidRPr="00FD63D8">
        <w:rPr>
          <w:b/>
          <w:szCs w:val="24"/>
        </w:rPr>
        <w:t>2. Цели и задачи</w:t>
      </w:r>
    </w:p>
    <w:p w:rsidR="000C6267" w:rsidRPr="00FD63D8" w:rsidRDefault="000C6267" w:rsidP="000C6267">
      <w:pPr>
        <w:ind w:firstLine="709"/>
        <w:jc w:val="both"/>
        <w:rPr>
          <w:szCs w:val="24"/>
        </w:rPr>
      </w:pPr>
      <w:r w:rsidRPr="00FD63D8">
        <w:rPr>
          <w:szCs w:val="24"/>
        </w:rPr>
        <w:t xml:space="preserve">2.1. Целями Плана являются: </w:t>
      </w:r>
    </w:p>
    <w:p w:rsidR="000C6267" w:rsidRPr="00FD63D8" w:rsidRDefault="000C6267" w:rsidP="000C6267">
      <w:pPr>
        <w:ind w:firstLine="709"/>
        <w:jc w:val="both"/>
        <w:rPr>
          <w:szCs w:val="24"/>
        </w:rPr>
      </w:pPr>
      <w:r w:rsidRPr="00FD63D8">
        <w:rPr>
          <w:szCs w:val="24"/>
        </w:rPr>
        <w:t xml:space="preserve">- повышение эффективности, устойчивости и надежности функционирования объектов теплоснабжения; </w:t>
      </w:r>
    </w:p>
    <w:p w:rsidR="000C6267" w:rsidRPr="00FD63D8" w:rsidRDefault="000C6267" w:rsidP="000C6267">
      <w:pPr>
        <w:ind w:firstLine="709"/>
        <w:jc w:val="both"/>
        <w:rPr>
          <w:szCs w:val="24"/>
        </w:rPr>
      </w:pPr>
      <w:r w:rsidRPr="00FD63D8">
        <w:rPr>
          <w:szCs w:val="24"/>
        </w:rPr>
        <w:t xml:space="preserve">- мобилизация усилий по ликвидации технологических нарушений и аварийных ситуаций на объектах теплоснабжения; </w:t>
      </w:r>
    </w:p>
    <w:p w:rsidR="000C6267" w:rsidRPr="00FD63D8" w:rsidRDefault="000C6267" w:rsidP="000C6267">
      <w:pPr>
        <w:ind w:firstLine="709"/>
        <w:jc w:val="both"/>
        <w:rPr>
          <w:szCs w:val="24"/>
        </w:rPr>
      </w:pPr>
      <w:r w:rsidRPr="00FD63D8">
        <w:rPr>
          <w:szCs w:val="24"/>
        </w:rPr>
        <w:t xml:space="preserve">- снижение до приемлемого уровня технологических нарушений и аварийных ситуаций на объектах теплоснабжения; </w:t>
      </w:r>
    </w:p>
    <w:p w:rsidR="000C6267" w:rsidRPr="00FD63D8" w:rsidRDefault="000C6267" w:rsidP="000C6267">
      <w:pPr>
        <w:ind w:firstLine="709"/>
        <w:jc w:val="both"/>
        <w:rPr>
          <w:szCs w:val="24"/>
        </w:rPr>
      </w:pPr>
      <w:r w:rsidRPr="00FD63D8">
        <w:rPr>
          <w:szCs w:val="24"/>
        </w:rPr>
        <w:t>- минимизация последствий возникновения технологических нарушений и аварийных ситуаций на объектах теплоснабжения.</w:t>
      </w:r>
    </w:p>
    <w:p w:rsidR="000C6267" w:rsidRPr="00FD63D8" w:rsidRDefault="000C6267" w:rsidP="000C6267">
      <w:pPr>
        <w:ind w:firstLine="709"/>
        <w:jc w:val="both"/>
        <w:rPr>
          <w:szCs w:val="24"/>
        </w:rPr>
      </w:pPr>
      <w:r w:rsidRPr="00FD63D8">
        <w:rPr>
          <w:szCs w:val="24"/>
        </w:rPr>
        <w:t xml:space="preserve">2.2. Задачами Плана являются: </w:t>
      </w:r>
    </w:p>
    <w:p w:rsidR="000C6267" w:rsidRPr="00FD63D8" w:rsidRDefault="000C6267" w:rsidP="000C6267">
      <w:pPr>
        <w:ind w:firstLine="709"/>
        <w:jc w:val="both"/>
        <w:rPr>
          <w:szCs w:val="24"/>
        </w:rPr>
      </w:pPr>
      <w:r w:rsidRPr="00FD63D8">
        <w:rPr>
          <w:szCs w:val="24"/>
        </w:rPr>
        <w:t xml:space="preserve">- приведение в готовность служб по ликвидации аварийных ситуаций на объектах жилищно-коммунального назначения, концентрация необходимых сил и средств; </w:t>
      </w:r>
    </w:p>
    <w:p w:rsidR="000C6267" w:rsidRPr="00FD63D8" w:rsidRDefault="000C6267" w:rsidP="000C6267">
      <w:pPr>
        <w:ind w:firstLine="709"/>
        <w:jc w:val="both"/>
        <w:rPr>
          <w:szCs w:val="24"/>
        </w:rPr>
      </w:pPr>
      <w:r w:rsidRPr="00FD63D8">
        <w:rPr>
          <w:szCs w:val="24"/>
        </w:rPr>
        <w:t xml:space="preserve">- организация и обеспечение работ по локализации и ликвидации аварийных ситуаций; </w:t>
      </w:r>
    </w:p>
    <w:p w:rsidR="000C6267" w:rsidRPr="00FD63D8" w:rsidRDefault="000C6267" w:rsidP="000C6267">
      <w:pPr>
        <w:ind w:firstLine="709"/>
        <w:jc w:val="both"/>
        <w:rPr>
          <w:szCs w:val="24"/>
        </w:rPr>
      </w:pPr>
      <w:r w:rsidRPr="00FD63D8">
        <w:rPr>
          <w:szCs w:val="24"/>
        </w:rPr>
        <w:t xml:space="preserve">-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 </w:t>
      </w:r>
    </w:p>
    <w:p w:rsidR="000C6267" w:rsidRPr="00FD63D8" w:rsidRDefault="000C6267" w:rsidP="000C6267">
      <w:pPr>
        <w:ind w:firstLine="709"/>
        <w:jc w:val="center"/>
        <w:rPr>
          <w:b/>
          <w:szCs w:val="24"/>
        </w:rPr>
      </w:pPr>
      <w:r w:rsidRPr="00FD63D8">
        <w:rPr>
          <w:b/>
          <w:szCs w:val="24"/>
        </w:rPr>
        <w:t>3. Организация работ</w:t>
      </w:r>
    </w:p>
    <w:p w:rsidR="000C6267" w:rsidRPr="00FD63D8" w:rsidRDefault="000C6267" w:rsidP="000C6267">
      <w:pPr>
        <w:ind w:firstLine="709"/>
        <w:jc w:val="both"/>
        <w:rPr>
          <w:szCs w:val="24"/>
        </w:rPr>
      </w:pPr>
      <w:r w:rsidRPr="00FD63D8">
        <w:rPr>
          <w:szCs w:val="24"/>
        </w:rPr>
        <w:t xml:space="preserve">3.1. Организация управления ликвидацией аварий на объектах теплоснабжения. Координацию работ по ликвидации аварии на муниципальном уровне осуществляет </w:t>
      </w:r>
      <w:r w:rsidRPr="00FD63D8">
        <w:rPr>
          <w:szCs w:val="24"/>
        </w:rPr>
        <w:lastRenderedPageBreak/>
        <w:t xml:space="preserve">руководитель организации, осуществляющей эксплуатацию объекта во взаимодействии с должностными лицами </w:t>
      </w:r>
      <w:r w:rsidR="006F1D4F" w:rsidRPr="00FD63D8">
        <w:rPr>
          <w:szCs w:val="24"/>
        </w:rPr>
        <w:t>А</w:t>
      </w:r>
      <w:r w:rsidRPr="00FD63D8">
        <w:rPr>
          <w:szCs w:val="24"/>
        </w:rPr>
        <w:t>дминистрации</w:t>
      </w:r>
      <w:r w:rsidR="006F1D4F" w:rsidRPr="00FD63D8">
        <w:rPr>
          <w:szCs w:val="24"/>
        </w:rPr>
        <w:t xml:space="preserve"> МО ЧМР</w:t>
      </w:r>
      <w:r w:rsidRPr="00FD63D8">
        <w:rPr>
          <w:szCs w:val="24"/>
        </w:rPr>
        <w:t xml:space="preserve">. </w:t>
      </w:r>
    </w:p>
    <w:p w:rsidR="000C6267" w:rsidRPr="00FD63D8" w:rsidRDefault="000C6267" w:rsidP="000C6267">
      <w:pPr>
        <w:ind w:firstLine="709"/>
        <w:jc w:val="both"/>
        <w:rPr>
          <w:szCs w:val="24"/>
        </w:rPr>
      </w:pPr>
      <w:r w:rsidRPr="00FD63D8">
        <w:rPr>
          <w:szCs w:val="24"/>
        </w:rPr>
        <w:t xml:space="preserve">Органами повседневного управления территориальной подсистемы являются: </w:t>
      </w:r>
    </w:p>
    <w:p w:rsidR="000C6267" w:rsidRPr="00FD63D8" w:rsidRDefault="000C6267" w:rsidP="000C6267">
      <w:pPr>
        <w:ind w:firstLine="709"/>
        <w:jc w:val="both"/>
        <w:rPr>
          <w:szCs w:val="24"/>
        </w:rPr>
      </w:pPr>
      <w:r w:rsidRPr="00FD63D8">
        <w:rPr>
          <w:szCs w:val="24"/>
        </w:rPr>
        <w:t xml:space="preserve">- на муниципальном уровне - ЕДДС по вопросам сбора, обработки и обмена информацией, оперативного реагирования и координации совместных действий, дежурная диспетчерская служба (далее ДДС) организаций, расположенных на территории муниципального образования, оперативного управления силами и средствами аварийно-спасательных и других сил постоянной готовности в условиях чрезвычайной ситуации (далее - ЧС); </w:t>
      </w:r>
    </w:p>
    <w:p w:rsidR="000C6267" w:rsidRPr="00FD63D8" w:rsidRDefault="000C6267" w:rsidP="000C6267">
      <w:pPr>
        <w:ind w:firstLine="709"/>
        <w:jc w:val="both"/>
        <w:rPr>
          <w:szCs w:val="24"/>
        </w:rPr>
      </w:pPr>
      <w:r w:rsidRPr="00FD63D8">
        <w:rPr>
          <w:szCs w:val="24"/>
        </w:rPr>
        <w:t xml:space="preserve">- на объектовом уровне - дежурно-диспетчерская служба организации. </w:t>
      </w:r>
    </w:p>
    <w:p w:rsidR="000C6267" w:rsidRPr="00FD63D8" w:rsidRDefault="000C6267" w:rsidP="000C6267">
      <w:pPr>
        <w:ind w:firstLine="709"/>
        <w:jc w:val="both"/>
        <w:rPr>
          <w:szCs w:val="24"/>
        </w:rPr>
      </w:pPr>
      <w:r w:rsidRPr="00FD63D8">
        <w:rPr>
          <w:szCs w:val="24"/>
        </w:rPr>
        <w:t xml:space="preserve">3.2. Силы и средства для ликвидации аварий на объектах теплоснабжения. В режиме повседневной деятельности на объектах теплоснабжения осуществляется дежурство специалистов </w:t>
      </w:r>
      <w:proofErr w:type="spellStart"/>
      <w:r w:rsidRPr="00FD63D8">
        <w:rPr>
          <w:szCs w:val="24"/>
        </w:rPr>
        <w:t>ресурсоснабжающих</w:t>
      </w:r>
      <w:proofErr w:type="spellEnd"/>
      <w:r w:rsidRPr="00FD63D8">
        <w:rPr>
          <w:szCs w:val="24"/>
        </w:rPr>
        <w:t xml:space="preserve"> организаций. Время готовности к работам по ликвидации аварии - 45 мин. </w:t>
      </w:r>
    </w:p>
    <w:p w:rsidR="000C6267" w:rsidRPr="00FD63D8" w:rsidRDefault="000C6267" w:rsidP="000C6267">
      <w:pPr>
        <w:ind w:firstLine="709"/>
        <w:jc w:val="both"/>
        <w:rPr>
          <w:szCs w:val="24"/>
        </w:rPr>
      </w:pPr>
      <w:r w:rsidRPr="00FD63D8">
        <w:rPr>
          <w:szCs w:val="24"/>
        </w:rPr>
        <w:t xml:space="preserve">Для ликвидации аварий создаются и используются: </w:t>
      </w:r>
    </w:p>
    <w:p w:rsidR="000C6267" w:rsidRPr="00FD63D8" w:rsidRDefault="000C6267" w:rsidP="000C6267">
      <w:pPr>
        <w:ind w:firstLine="709"/>
        <w:jc w:val="both"/>
        <w:rPr>
          <w:szCs w:val="24"/>
        </w:rPr>
      </w:pPr>
      <w:r w:rsidRPr="00FD63D8">
        <w:rPr>
          <w:szCs w:val="24"/>
        </w:rPr>
        <w:t xml:space="preserve">- Резервы финансовых и материальных ресурсов муниципального образования; </w:t>
      </w:r>
    </w:p>
    <w:p w:rsidR="000C6267" w:rsidRPr="00FD63D8" w:rsidRDefault="000C6267" w:rsidP="000C6267">
      <w:pPr>
        <w:ind w:firstLine="709"/>
        <w:jc w:val="both"/>
        <w:rPr>
          <w:szCs w:val="24"/>
        </w:rPr>
      </w:pPr>
      <w:r w:rsidRPr="00FD63D8">
        <w:rPr>
          <w:szCs w:val="24"/>
        </w:rPr>
        <w:t xml:space="preserve">- Резервы финансовых материальных ресурсов организаций. </w:t>
      </w:r>
    </w:p>
    <w:p w:rsidR="00EA1134" w:rsidRPr="00FD63D8" w:rsidRDefault="000C6267" w:rsidP="000C6267">
      <w:pPr>
        <w:ind w:firstLine="709"/>
        <w:jc w:val="both"/>
        <w:rPr>
          <w:szCs w:val="24"/>
        </w:rPr>
      </w:pPr>
      <w:r w:rsidRPr="00FD63D8">
        <w:rPr>
          <w:szCs w:val="24"/>
        </w:rPr>
        <w:t>3.3. Порядок действий по ликвидации аварий на объектах теплоснабжения.</w:t>
      </w:r>
    </w:p>
    <w:p w:rsidR="000C6267" w:rsidRPr="00FD63D8" w:rsidRDefault="000C6267" w:rsidP="000C6267">
      <w:pPr>
        <w:ind w:firstLine="709"/>
        <w:jc w:val="both"/>
        <w:rPr>
          <w:szCs w:val="24"/>
        </w:rPr>
      </w:pPr>
      <w:r w:rsidRPr="00FD63D8">
        <w:rPr>
          <w:szCs w:val="24"/>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администрацию   и диспетчера ЕДДС в течении 30 минут с момента происшествия, чрезвычайной ситуации (далее - ЧС). </w:t>
      </w:r>
    </w:p>
    <w:p w:rsidR="006F1D4F" w:rsidRPr="00FD63D8" w:rsidRDefault="000C6267" w:rsidP="000C6267">
      <w:pPr>
        <w:ind w:firstLine="709"/>
        <w:jc w:val="both"/>
        <w:rPr>
          <w:szCs w:val="24"/>
        </w:rPr>
      </w:pPr>
      <w:r w:rsidRPr="00FD63D8">
        <w:rPr>
          <w:szCs w:val="24"/>
        </w:rPr>
        <w:t xml:space="preserve">О сложившейся обстановке </w:t>
      </w:r>
      <w:r w:rsidR="006F1D4F" w:rsidRPr="00FD63D8">
        <w:rPr>
          <w:szCs w:val="24"/>
        </w:rPr>
        <w:t>а</w:t>
      </w:r>
      <w:r w:rsidRPr="00FD63D8">
        <w:rPr>
          <w:szCs w:val="24"/>
        </w:rPr>
        <w:t xml:space="preserve">дминистрация информирует население через средства массовой информации, а также посредством размещения информации на официальном сайте </w:t>
      </w:r>
      <w:r w:rsidR="00163891">
        <w:rPr>
          <w:szCs w:val="24"/>
        </w:rPr>
        <w:t xml:space="preserve">муниципального образования Чукотский муниципальный район </w:t>
      </w:r>
      <w:r w:rsidRPr="00FD63D8">
        <w:rPr>
          <w:szCs w:val="24"/>
        </w:rPr>
        <w:t>в сети Интернет. В случае необходимости привлечения дополнительных сил и средств к работам, руководитель работ докладывает Главе Администрации</w:t>
      </w:r>
      <w:r w:rsidR="006F1D4F" w:rsidRPr="00FD63D8">
        <w:rPr>
          <w:szCs w:val="24"/>
        </w:rPr>
        <w:t xml:space="preserve"> МО ЧМР</w:t>
      </w:r>
      <w:r w:rsidRPr="00FD63D8">
        <w:rPr>
          <w:szCs w:val="24"/>
        </w:rPr>
        <w:t xml:space="preserve">, диспетчеру ЕДДС  муниципального образования Чукотский муниципальный район. </w:t>
      </w:r>
    </w:p>
    <w:p w:rsidR="000C6267" w:rsidRPr="00FD63D8" w:rsidRDefault="000C6267" w:rsidP="000C6267">
      <w:pPr>
        <w:ind w:firstLine="709"/>
        <w:jc w:val="both"/>
        <w:rPr>
          <w:szCs w:val="24"/>
        </w:rPr>
      </w:pPr>
      <w:r w:rsidRPr="00FD63D8">
        <w:rPr>
          <w:szCs w:val="24"/>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руководитель организации во взаимодействии с должностными лицами Администрации</w:t>
      </w:r>
      <w:r w:rsidR="006F1D4F" w:rsidRPr="00FD63D8">
        <w:rPr>
          <w:szCs w:val="24"/>
        </w:rPr>
        <w:t xml:space="preserve"> МО ЧМР</w:t>
      </w:r>
      <w:r w:rsidRPr="00FD63D8">
        <w:rPr>
          <w:szCs w:val="24"/>
        </w:rPr>
        <w:t>.</w:t>
      </w:r>
    </w:p>
    <w:p w:rsidR="006F1D4F" w:rsidRPr="00FD63D8" w:rsidRDefault="006F1D4F" w:rsidP="006F1D4F">
      <w:pPr>
        <w:ind w:firstLine="709"/>
        <w:jc w:val="right"/>
        <w:rPr>
          <w:szCs w:val="24"/>
        </w:rPr>
      </w:pPr>
      <w:r w:rsidRPr="00FD63D8">
        <w:rPr>
          <w:szCs w:val="24"/>
        </w:rPr>
        <w:t xml:space="preserve">Таблица №1 </w:t>
      </w:r>
    </w:p>
    <w:p w:rsidR="006F1D4F" w:rsidRPr="00FD63D8" w:rsidRDefault="006F1D4F" w:rsidP="006F1D4F">
      <w:pPr>
        <w:ind w:firstLine="709"/>
        <w:jc w:val="center"/>
        <w:rPr>
          <w:b/>
          <w:szCs w:val="24"/>
        </w:rPr>
      </w:pPr>
      <w:r w:rsidRPr="00FD63D8">
        <w:rPr>
          <w:b/>
          <w:szCs w:val="24"/>
        </w:rPr>
        <w:t>Перечень возможных аварийных ситуаций, их описание, масштабы и уровень реагирования, типовые действия персонала:</w:t>
      </w:r>
    </w:p>
    <w:p w:rsidR="00EA1134" w:rsidRPr="00FD63D8" w:rsidRDefault="00EA1134" w:rsidP="000C6267">
      <w:pPr>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608"/>
        <w:gridCol w:w="2147"/>
        <w:gridCol w:w="1615"/>
        <w:gridCol w:w="2614"/>
      </w:tblGrid>
      <w:tr w:rsidR="006F1D4F" w:rsidRPr="00960C95" w:rsidTr="009636D2">
        <w:tc>
          <w:tcPr>
            <w:tcW w:w="0" w:type="auto"/>
            <w:shd w:val="clear" w:color="auto" w:fill="auto"/>
          </w:tcPr>
          <w:p w:rsidR="006F1D4F" w:rsidRPr="00960C95" w:rsidRDefault="006F1D4F" w:rsidP="00960C95">
            <w:pPr>
              <w:jc w:val="center"/>
              <w:rPr>
                <w:b/>
                <w:szCs w:val="24"/>
              </w:rPr>
            </w:pPr>
            <w:r w:rsidRPr="00960C95">
              <w:rPr>
                <w:szCs w:val="24"/>
              </w:rPr>
              <w:t>Причина возникновения аварии</w:t>
            </w:r>
          </w:p>
        </w:tc>
        <w:tc>
          <w:tcPr>
            <w:tcW w:w="0" w:type="auto"/>
            <w:shd w:val="clear" w:color="auto" w:fill="auto"/>
          </w:tcPr>
          <w:p w:rsidR="006F1D4F" w:rsidRPr="00960C95" w:rsidRDefault="006F1D4F" w:rsidP="00960C95">
            <w:pPr>
              <w:jc w:val="center"/>
              <w:rPr>
                <w:b/>
                <w:szCs w:val="24"/>
              </w:rPr>
            </w:pPr>
            <w:r w:rsidRPr="00960C95">
              <w:rPr>
                <w:szCs w:val="24"/>
              </w:rPr>
              <w:t>Описание аварийно й ситуации</w:t>
            </w:r>
          </w:p>
        </w:tc>
        <w:tc>
          <w:tcPr>
            <w:tcW w:w="0" w:type="auto"/>
            <w:shd w:val="clear" w:color="auto" w:fill="auto"/>
          </w:tcPr>
          <w:p w:rsidR="006F1D4F" w:rsidRPr="00960C95" w:rsidRDefault="006F1D4F" w:rsidP="00960C95">
            <w:pPr>
              <w:jc w:val="center"/>
              <w:rPr>
                <w:b/>
                <w:szCs w:val="24"/>
              </w:rPr>
            </w:pPr>
            <w:r w:rsidRPr="00960C95">
              <w:rPr>
                <w:szCs w:val="24"/>
              </w:rPr>
              <w:t>Возможные масштабные аварии и последствия</w:t>
            </w:r>
          </w:p>
        </w:tc>
        <w:tc>
          <w:tcPr>
            <w:tcW w:w="0" w:type="auto"/>
            <w:shd w:val="clear" w:color="auto" w:fill="auto"/>
          </w:tcPr>
          <w:p w:rsidR="006F1D4F" w:rsidRPr="00960C95" w:rsidRDefault="006F1D4F" w:rsidP="00960C95">
            <w:pPr>
              <w:jc w:val="center"/>
              <w:rPr>
                <w:b/>
                <w:szCs w:val="24"/>
              </w:rPr>
            </w:pPr>
            <w:r w:rsidRPr="00960C95">
              <w:rPr>
                <w:szCs w:val="24"/>
              </w:rPr>
              <w:t>Уровень реагирования</w:t>
            </w:r>
          </w:p>
        </w:tc>
        <w:tc>
          <w:tcPr>
            <w:tcW w:w="0" w:type="auto"/>
            <w:shd w:val="clear" w:color="auto" w:fill="auto"/>
          </w:tcPr>
          <w:p w:rsidR="006F1D4F" w:rsidRPr="00960C95" w:rsidRDefault="006F1D4F" w:rsidP="00960C95">
            <w:pPr>
              <w:jc w:val="center"/>
              <w:rPr>
                <w:b/>
                <w:szCs w:val="24"/>
              </w:rPr>
            </w:pPr>
            <w:r w:rsidRPr="00960C95">
              <w:rPr>
                <w:szCs w:val="24"/>
              </w:rPr>
              <w:t>Действия персонала</w:t>
            </w:r>
          </w:p>
        </w:tc>
      </w:tr>
      <w:tr w:rsidR="006F1D4F" w:rsidRPr="00960C95" w:rsidTr="009636D2">
        <w:tc>
          <w:tcPr>
            <w:tcW w:w="0" w:type="auto"/>
            <w:shd w:val="clear" w:color="auto" w:fill="auto"/>
          </w:tcPr>
          <w:p w:rsidR="006F1D4F" w:rsidRPr="00960C95" w:rsidRDefault="006F1D4F" w:rsidP="00960C95">
            <w:pPr>
              <w:jc w:val="center"/>
              <w:rPr>
                <w:b/>
                <w:szCs w:val="24"/>
              </w:rPr>
            </w:pPr>
            <w:r w:rsidRPr="00960C95">
              <w:rPr>
                <w:szCs w:val="24"/>
              </w:rPr>
              <w:t>Прекращение подачи электроэнергии на источник тепловой энергии.</w:t>
            </w:r>
          </w:p>
        </w:tc>
        <w:tc>
          <w:tcPr>
            <w:tcW w:w="0" w:type="auto"/>
            <w:shd w:val="clear" w:color="auto" w:fill="auto"/>
          </w:tcPr>
          <w:p w:rsidR="006F1D4F" w:rsidRPr="00960C95" w:rsidRDefault="006F1D4F" w:rsidP="00960C95">
            <w:pPr>
              <w:jc w:val="center"/>
              <w:rPr>
                <w:b/>
                <w:szCs w:val="24"/>
              </w:rPr>
            </w:pPr>
            <w:r w:rsidRPr="00960C95">
              <w:rPr>
                <w:szCs w:val="24"/>
              </w:rPr>
              <w:t>Остановка работы источника тепловой энергии.</w:t>
            </w:r>
          </w:p>
        </w:tc>
        <w:tc>
          <w:tcPr>
            <w:tcW w:w="0" w:type="auto"/>
            <w:shd w:val="clear" w:color="auto" w:fill="auto"/>
          </w:tcPr>
          <w:p w:rsidR="006F1D4F" w:rsidRPr="00960C95" w:rsidRDefault="006F1D4F" w:rsidP="00960C95">
            <w:pPr>
              <w:jc w:val="center"/>
              <w:rPr>
                <w:b/>
                <w:szCs w:val="24"/>
              </w:rPr>
            </w:pPr>
            <w:r w:rsidRPr="00960C95">
              <w:rPr>
                <w:szCs w:val="24"/>
              </w:rPr>
              <w:t xml:space="preserve">Прекращение циркуляции в системе теплоснабжения всех потребителей населенного пункта, понижение температуры в зданиях, возможное </w:t>
            </w:r>
            <w:r w:rsidRPr="00960C95">
              <w:rPr>
                <w:szCs w:val="24"/>
              </w:rPr>
              <w:lastRenderedPageBreak/>
              <w:t>размораживание наружных тепловых сетей и внутренних отопительных систем</w:t>
            </w:r>
          </w:p>
        </w:tc>
        <w:tc>
          <w:tcPr>
            <w:tcW w:w="0" w:type="auto"/>
            <w:shd w:val="clear" w:color="auto" w:fill="auto"/>
          </w:tcPr>
          <w:p w:rsidR="006F1D4F" w:rsidRPr="00960C95" w:rsidRDefault="006F1D4F" w:rsidP="00960C95">
            <w:pPr>
              <w:jc w:val="center"/>
              <w:rPr>
                <w:b/>
                <w:szCs w:val="24"/>
              </w:rPr>
            </w:pPr>
            <w:r w:rsidRPr="00960C95">
              <w:rPr>
                <w:szCs w:val="24"/>
              </w:rPr>
              <w:lastRenderedPageBreak/>
              <w:t>Местный</w:t>
            </w:r>
          </w:p>
        </w:tc>
        <w:tc>
          <w:tcPr>
            <w:tcW w:w="0" w:type="auto"/>
            <w:shd w:val="clear" w:color="auto" w:fill="auto"/>
          </w:tcPr>
          <w:p w:rsidR="006F1D4F" w:rsidRPr="00960C95" w:rsidRDefault="006F1D4F" w:rsidP="00960C95">
            <w:pPr>
              <w:jc w:val="center"/>
              <w:rPr>
                <w:b/>
                <w:szCs w:val="24"/>
              </w:rPr>
            </w:pPr>
            <w:r w:rsidRPr="00960C95">
              <w:rPr>
                <w:szCs w:val="24"/>
              </w:rPr>
              <w:t xml:space="preserve">Сообщить об отсутствии электроэнергии дежурному диспетчеру электросетевой организации. Перейти на резервный или автономный источник электроснабжения (второй ввод, дизель-генератор). При </w:t>
            </w:r>
            <w:r w:rsidRPr="00960C95">
              <w:rPr>
                <w:szCs w:val="24"/>
              </w:rPr>
              <w:lastRenderedPageBreak/>
              <w:t>длительном отсутствии электроэнергии организовать ремонтные работы по предотвращению размораживания силами персонала своей организации. Время устранения аварии - 1 час.</w:t>
            </w:r>
          </w:p>
        </w:tc>
      </w:tr>
      <w:tr w:rsidR="006F1D4F" w:rsidRPr="00960C95" w:rsidTr="009636D2">
        <w:tc>
          <w:tcPr>
            <w:tcW w:w="0" w:type="auto"/>
            <w:shd w:val="clear" w:color="auto" w:fill="auto"/>
          </w:tcPr>
          <w:p w:rsidR="006F1D4F" w:rsidRPr="00960C95" w:rsidRDefault="006F1D4F" w:rsidP="00960C95">
            <w:pPr>
              <w:jc w:val="center"/>
              <w:rPr>
                <w:b/>
                <w:szCs w:val="24"/>
              </w:rPr>
            </w:pPr>
            <w:r w:rsidRPr="00960C95">
              <w:rPr>
                <w:szCs w:val="24"/>
              </w:rPr>
              <w:lastRenderedPageBreak/>
              <w:t>Прекращение подачи холодной воды на источник тепловой энергии</w:t>
            </w:r>
          </w:p>
        </w:tc>
        <w:tc>
          <w:tcPr>
            <w:tcW w:w="0" w:type="auto"/>
            <w:shd w:val="clear" w:color="auto" w:fill="auto"/>
          </w:tcPr>
          <w:p w:rsidR="006F1D4F" w:rsidRPr="00960C95" w:rsidRDefault="006F1D4F" w:rsidP="00960C95">
            <w:pPr>
              <w:jc w:val="center"/>
              <w:rPr>
                <w:b/>
                <w:szCs w:val="24"/>
              </w:rPr>
            </w:pPr>
            <w:r w:rsidRPr="00960C95">
              <w:rPr>
                <w:szCs w:val="24"/>
              </w:rPr>
              <w:t>Ограничение работы источник а тепловой энергии.</w:t>
            </w:r>
          </w:p>
        </w:tc>
        <w:tc>
          <w:tcPr>
            <w:tcW w:w="0" w:type="auto"/>
            <w:shd w:val="clear" w:color="auto" w:fill="auto"/>
          </w:tcPr>
          <w:p w:rsidR="006F1D4F" w:rsidRPr="00960C95" w:rsidRDefault="006F1D4F" w:rsidP="00960C95">
            <w:pPr>
              <w:jc w:val="center"/>
              <w:rPr>
                <w:b/>
                <w:szCs w:val="24"/>
              </w:rPr>
            </w:pPr>
            <w:r w:rsidRPr="00960C95">
              <w:rPr>
                <w:szCs w:val="24"/>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0" w:type="auto"/>
            <w:shd w:val="clear" w:color="auto" w:fill="auto"/>
          </w:tcPr>
          <w:p w:rsidR="006F1D4F" w:rsidRPr="00960C95" w:rsidRDefault="006F1D4F" w:rsidP="00960C95">
            <w:pPr>
              <w:jc w:val="center"/>
              <w:rPr>
                <w:b/>
                <w:szCs w:val="24"/>
              </w:rPr>
            </w:pPr>
            <w:r w:rsidRPr="00960C95">
              <w:rPr>
                <w:szCs w:val="24"/>
              </w:rPr>
              <w:t>Местный</w:t>
            </w:r>
          </w:p>
        </w:tc>
        <w:tc>
          <w:tcPr>
            <w:tcW w:w="0" w:type="auto"/>
            <w:shd w:val="clear" w:color="auto" w:fill="auto"/>
          </w:tcPr>
          <w:p w:rsidR="006F1D4F" w:rsidRPr="00960C95" w:rsidRDefault="006F1D4F" w:rsidP="00960C95">
            <w:pPr>
              <w:jc w:val="center"/>
              <w:rPr>
                <w:b/>
                <w:szCs w:val="24"/>
              </w:rPr>
            </w:pPr>
            <w:r w:rsidRPr="00960C95">
              <w:rPr>
                <w:szCs w:val="24"/>
              </w:rPr>
              <w:t xml:space="preserve">Сообщить об отсутствии холодной воды дежурному диспетчеру </w:t>
            </w:r>
            <w:proofErr w:type="spellStart"/>
            <w:r w:rsidRPr="00960C95">
              <w:rPr>
                <w:szCs w:val="24"/>
              </w:rPr>
              <w:t>ресурсоснабжающей</w:t>
            </w:r>
            <w:proofErr w:type="spellEnd"/>
            <w:r w:rsidRPr="00960C95">
              <w:rPr>
                <w:szCs w:val="24"/>
              </w:rPr>
              <w:t xml:space="preserve"> организации и организовать ремонтные работы по предотвращению размораживания силами персонала своей организации. Время устранения аварии – 4 часа.</w:t>
            </w:r>
          </w:p>
        </w:tc>
      </w:tr>
      <w:tr w:rsidR="006F1D4F" w:rsidRPr="00960C95" w:rsidTr="009636D2">
        <w:tc>
          <w:tcPr>
            <w:tcW w:w="0" w:type="auto"/>
            <w:gridSpan w:val="3"/>
            <w:shd w:val="clear" w:color="auto" w:fill="auto"/>
          </w:tcPr>
          <w:p w:rsidR="006F1D4F" w:rsidRPr="00960C95" w:rsidRDefault="006F1D4F" w:rsidP="00960C95">
            <w:pPr>
              <w:jc w:val="center"/>
              <w:rPr>
                <w:b/>
                <w:szCs w:val="24"/>
              </w:rPr>
            </w:pPr>
            <w:r w:rsidRPr="00960C95">
              <w:rPr>
                <w:szCs w:val="24"/>
              </w:rPr>
              <w:t>Прекращение подачи топлива. Остановка нагрева воды на источнике тепловой энергии. Прекращение подачи нагретой воды в систему теплоснабжения всех потребителей населенного пункта, понижение температуры воздуха в зданиях.</w:t>
            </w:r>
          </w:p>
        </w:tc>
        <w:tc>
          <w:tcPr>
            <w:tcW w:w="0" w:type="auto"/>
            <w:shd w:val="clear" w:color="auto" w:fill="auto"/>
          </w:tcPr>
          <w:p w:rsidR="006F1D4F" w:rsidRPr="00960C95" w:rsidRDefault="006F1D4F" w:rsidP="00960C95">
            <w:pPr>
              <w:jc w:val="center"/>
              <w:rPr>
                <w:b/>
                <w:szCs w:val="24"/>
              </w:rPr>
            </w:pPr>
            <w:r w:rsidRPr="00960C95">
              <w:rPr>
                <w:szCs w:val="24"/>
              </w:rPr>
              <w:t>Местный (топливо-уголь)</w:t>
            </w:r>
          </w:p>
        </w:tc>
        <w:tc>
          <w:tcPr>
            <w:tcW w:w="0" w:type="auto"/>
            <w:shd w:val="clear" w:color="auto" w:fill="auto"/>
          </w:tcPr>
          <w:p w:rsidR="006F1D4F" w:rsidRPr="00960C95" w:rsidRDefault="00BC34F5" w:rsidP="00960C95">
            <w:pPr>
              <w:jc w:val="center"/>
              <w:rPr>
                <w:b/>
                <w:szCs w:val="24"/>
              </w:rPr>
            </w:pPr>
            <w:r w:rsidRPr="00960C95">
              <w:rPr>
                <w:szCs w:val="24"/>
              </w:rPr>
              <w:t xml:space="preserve">Сообщить о прекращении подачи топлива дежурному диспетчеру  </w:t>
            </w:r>
            <w:proofErr w:type="spellStart"/>
            <w:r w:rsidRPr="00960C95">
              <w:rPr>
                <w:szCs w:val="24"/>
              </w:rPr>
              <w:t>ресурсоснабжающей</w:t>
            </w:r>
            <w:proofErr w:type="spellEnd"/>
            <w:r w:rsidRPr="00960C95">
              <w:rPr>
                <w:szCs w:val="24"/>
              </w:rPr>
              <w:t xml:space="preserve"> организации. Организовать переход на резервное топливо. При отсутствии резервного топлива организовать ремонтные работы по предотвращению размораживания силами персонала своей организации. Время устранения аварии- 2 часа.</w:t>
            </w:r>
          </w:p>
        </w:tc>
      </w:tr>
      <w:tr w:rsidR="006F1D4F" w:rsidRPr="00960C95" w:rsidTr="009636D2">
        <w:tc>
          <w:tcPr>
            <w:tcW w:w="0" w:type="auto"/>
            <w:shd w:val="clear" w:color="auto" w:fill="auto"/>
          </w:tcPr>
          <w:p w:rsidR="006F1D4F" w:rsidRPr="00960C95" w:rsidRDefault="00BC34F5" w:rsidP="00960C95">
            <w:pPr>
              <w:jc w:val="center"/>
              <w:rPr>
                <w:b/>
                <w:szCs w:val="24"/>
              </w:rPr>
            </w:pPr>
            <w:r w:rsidRPr="00960C95">
              <w:rPr>
                <w:szCs w:val="24"/>
              </w:rPr>
              <w:t>Выход из строя котла (котлов)</w:t>
            </w:r>
          </w:p>
        </w:tc>
        <w:tc>
          <w:tcPr>
            <w:tcW w:w="0" w:type="auto"/>
            <w:shd w:val="clear" w:color="auto" w:fill="auto"/>
          </w:tcPr>
          <w:p w:rsidR="006F1D4F" w:rsidRPr="00960C95" w:rsidRDefault="00BC34F5" w:rsidP="00960C95">
            <w:pPr>
              <w:jc w:val="center"/>
              <w:rPr>
                <w:b/>
                <w:szCs w:val="24"/>
              </w:rPr>
            </w:pPr>
            <w:r w:rsidRPr="00960C95">
              <w:rPr>
                <w:szCs w:val="24"/>
              </w:rPr>
              <w:t>Ограничение (останов ка) работы источник а тепловой энергии</w:t>
            </w:r>
          </w:p>
        </w:tc>
        <w:tc>
          <w:tcPr>
            <w:tcW w:w="0" w:type="auto"/>
            <w:shd w:val="clear" w:color="auto" w:fill="auto"/>
          </w:tcPr>
          <w:p w:rsidR="006F1D4F" w:rsidRPr="00960C95" w:rsidRDefault="00BC34F5" w:rsidP="00960C95">
            <w:pPr>
              <w:jc w:val="center"/>
              <w:rPr>
                <w:b/>
                <w:szCs w:val="24"/>
              </w:rPr>
            </w:pPr>
            <w:r w:rsidRPr="00960C95">
              <w:rPr>
                <w:szCs w:val="24"/>
              </w:rPr>
              <w:t xml:space="preserve">Ограничение (прекращение) подачи горячей воды в систему отопления всех потребителей населенного пункта, понижение </w:t>
            </w:r>
            <w:r w:rsidRPr="00960C95">
              <w:rPr>
                <w:szCs w:val="24"/>
              </w:rPr>
              <w:lastRenderedPageBreak/>
              <w:t>температуры воздуха в зданиях</w:t>
            </w:r>
          </w:p>
        </w:tc>
        <w:tc>
          <w:tcPr>
            <w:tcW w:w="0" w:type="auto"/>
            <w:shd w:val="clear" w:color="auto" w:fill="auto"/>
          </w:tcPr>
          <w:p w:rsidR="006F1D4F" w:rsidRPr="00960C95" w:rsidRDefault="00BC34F5" w:rsidP="00960C95">
            <w:pPr>
              <w:jc w:val="center"/>
              <w:rPr>
                <w:b/>
                <w:szCs w:val="24"/>
              </w:rPr>
            </w:pPr>
            <w:r w:rsidRPr="00960C95">
              <w:rPr>
                <w:szCs w:val="24"/>
              </w:rPr>
              <w:lastRenderedPageBreak/>
              <w:t>Объектовый</w:t>
            </w:r>
          </w:p>
        </w:tc>
        <w:tc>
          <w:tcPr>
            <w:tcW w:w="0" w:type="auto"/>
            <w:shd w:val="clear" w:color="auto" w:fill="auto"/>
          </w:tcPr>
          <w:p w:rsidR="006F1D4F" w:rsidRPr="00960C95" w:rsidRDefault="00BC34F5" w:rsidP="00960C95">
            <w:pPr>
              <w:jc w:val="center"/>
              <w:rPr>
                <w:b/>
                <w:szCs w:val="24"/>
              </w:rPr>
            </w:pPr>
            <w:r w:rsidRPr="00960C95">
              <w:rPr>
                <w:szCs w:val="24"/>
              </w:rPr>
              <w:t xml:space="preserve">Выполнить переключение на резервный котел. При невозможности переключения и снижения отпуска тепловой энергии организовать работы по ремонту силами </w:t>
            </w:r>
            <w:r w:rsidRPr="00960C95">
              <w:rPr>
                <w:szCs w:val="24"/>
              </w:rPr>
              <w:lastRenderedPageBreak/>
              <w:t>персонала своей организации. При длительном отсутствии работы котла, организовать ремонтные работы по предотвращению размораживания силами персонала своей организации и других организаций. Время устранения аварии-24 часа.</w:t>
            </w:r>
          </w:p>
        </w:tc>
      </w:tr>
      <w:tr w:rsidR="006F1D4F" w:rsidRPr="00960C95" w:rsidTr="009636D2">
        <w:tc>
          <w:tcPr>
            <w:tcW w:w="0" w:type="auto"/>
            <w:shd w:val="clear" w:color="auto" w:fill="auto"/>
          </w:tcPr>
          <w:p w:rsidR="006F1D4F" w:rsidRPr="00960C95" w:rsidRDefault="00BC34F5" w:rsidP="00960C95">
            <w:pPr>
              <w:jc w:val="center"/>
              <w:rPr>
                <w:b/>
                <w:szCs w:val="24"/>
              </w:rPr>
            </w:pPr>
            <w:r w:rsidRPr="00960C95">
              <w:rPr>
                <w:szCs w:val="24"/>
              </w:rPr>
              <w:lastRenderedPageBreak/>
              <w:t>Предельный износ сетей</w:t>
            </w:r>
          </w:p>
        </w:tc>
        <w:tc>
          <w:tcPr>
            <w:tcW w:w="0" w:type="auto"/>
            <w:shd w:val="clear" w:color="auto" w:fill="auto"/>
          </w:tcPr>
          <w:p w:rsidR="006F1D4F" w:rsidRPr="00960C95" w:rsidRDefault="00BC34F5" w:rsidP="00960C95">
            <w:pPr>
              <w:jc w:val="center"/>
              <w:rPr>
                <w:b/>
                <w:szCs w:val="24"/>
              </w:rPr>
            </w:pPr>
            <w:r w:rsidRPr="00960C95">
              <w:rPr>
                <w:szCs w:val="24"/>
              </w:rPr>
              <w:t>Порыв на тепловых сетях</w:t>
            </w:r>
          </w:p>
        </w:tc>
        <w:tc>
          <w:tcPr>
            <w:tcW w:w="0" w:type="auto"/>
            <w:shd w:val="clear" w:color="auto" w:fill="auto"/>
          </w:tcPr>
          <w:p w:rsidR="006F1D4F" w:rsidRPr="00960C95" w:rsidRDefault="00BC34F5" w:rsidP="00960C95">
            <w:pPr>
              <w:jc w:val="center"/>
              <w:rPr>
                <w:b/>
                <w:szCs w:val="24"/>
              </w:rPr>
            </w:pPr>
            <w:r w:rsidRPr="00960C95">
              <w:rPr>
                <w:szCs w:val="24"/>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0" w:type="auto"/>
            <w:shd w:val="clear" w:color="auto" w:fill="auto"/>
          </w:tcPr>
          <w:p w:rsidR="006F1D4F" w:rsidRPr="00960C95" w:rsidRDefault="00BC34F5" w:rsidP="00960C95">
            <w:pPr>
              <w:jc w:val="center"/>
              <w:rPr>
                <w:b/>
                <w:szCs w:val="24"/>
              </w:rPr>
            </w:pPr>
            <w:r w:rsidRPr="00960C95">
              <w:rPr>
                <w:szCs w:val="24"/>
              </w:rPr>
              <w:t>Объектовый</w:t>
            </w:r>
          </w:p>
        </w:tc>
        <w:tc>
          <w:tcPr>
            <w:tcW w:w="0" w:type="auto"/>
            <w:shd w:val="clear" w:color="auto" w:fill="auto"/>
          </w:tcPr>
          <w:p w:rsidR="006F1D4F" w:rsidRPr="00960C95" w:rsidRDefault="00BC34F5" w:rsidP="00960C95">
            <w:pPr>
              <w:jc w:val="center"/>
              <w:rPr>
                <w:b/>
                <w:szCs w:val="24"/>
              </w:rPr>
            </w:pPr>
            <w:r w:rsidRPr="00960C95">
              <w:rPr>
                <w:szCs w:val="24"/>
              </w:rPr>
              <w:t>При необходимости 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других организаций. Время устранения аварии-8 часов.</w:t>
            </w:r>
          </w:p>
        </w:tc>
      </w:tr>
      <w:tr w:rsidR="006F1D4F" w:rsidRPr="00960C95" w:rsidTr="009636D2">
        <w:tc>
          <w:tcPr>
            <w:tcW w:w="0" w:type="auto"/>
            <w:shd w:val="clear" w:color="auto" w:fill="auto"/>
          </w:tcPr>
          <w:p w:rsidR="006F1D4F" w:rsidRPr="00960C95" w:rsidRDefault="006F1D4F" w:rsidP="00960C95">
            <w:pPr>
              <w:jc w:val="center"/>
              <w:rPr>
                <w:b/>
                <w:szCs w:val="24"/>
              </w:rPr>
            </w:pPr>
          </w:p>
        </w:tc>
        <w:tc>
          <w:tcPr>
            <w:tcW w:w="0" w:type="auto"/>
            <w:shd w:val="clear" w:color="auto" w:fill="auto"/>
          </w:tcPr>
          <w:p w:rsidR="006F1D4F" w:rsidRPr="00960C95" w:rsidRDefault="006F1D4F" w:rsidP="00960C95">
            <w:pPr>
              <w:jc w:val="center"/>
              <w:rPr>
                <w:b/>
                <w:szCs w:val="24"/>
              </w:rPr>
            </w:pPr>
          </w:p>
        </w:tc>
        <w:tc>
          <w:tcPr>
            <w:tcW w:w="0" w:type="auto"/>
            <w:shd w:val="clear" w:color="auto" w:fill="auto"/>
          </w:tcPr>
          <w:p w:rsidR="006F1D4F" w:rsidRPr="00960C95" w:rsidRDefault="00BC34F5" w:rsidP="00960C95">
            <w:pPr>
              <w:jc w:val="center"/>
              <w:rPr>
                <w:b/>
                <w:szCs w:val="24"/>
              </w:rPr>
            </w:pPr>
            <w:r w:rsidRPr="00960C95">
              <w:rPr>
                <w:szCs w:val="24"/>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0" w:type="auto"/>
            <w:shd w:val="clear" w:color="auto" w:fill="auto"/>
          </w:tcPr>
          <w:p w:rsidR="006F1D4F" w:rsidRPr="00960C95" w:rsidRDefault="00BC34F5" w:rsidP="00960C95">
            <w:pPr>
              <w:jc w:val="center"/>
              <w:rPr>
                <w:szCs w:val="24"/>
              </w:rPr>
            </w:pPr>
            <w:r w:rsidRPr="00960C95">
              <w:rPr>
                <w:szCs w:val="24"/>
              </w:rPr>
              <w:t>Местный</w:t>
            </w:r>
          </w:p>
        </w:tc>
        <w:tc>
          <w:tcPr>
            <w:tcW w:w="0" w:type="auto"/>
            <w:shd w:val="clear" w:color="auto" w:fill="auto"/>
          </w:tcPr>
          <w:p w:rsidR="006F1D4F" w:rsidRPr="00960C95" w:rsidRDefault="00BC34F5" w:rsidP="00960C95">
            <w:pPr>
              <w:jc w:val="center"/>
              <w:rPr>
                <w:b/>
                <w:szCs w:val="24"/>
              </w:rPr>
            </w:pPr>
            <w:r w:rsidRPr="00960C95">
              <w:rPr>
                <w:szCs w:val="24"/>
              </w:rPr>
              <w:t>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других организаций. Время устранения аварии-2 часа.</w:t>
            </w:r>
          </w:p>
        </w:tc>
      </w:tr>
    </w:tbl>
    <w:p w:rsidR="009636D2" w:rsidRDefault="009636D2" w:rsidP="00103C0F">
      <w:pPr>
        <w:jc w:val="center"/>
        <w:rPr>
          <w:b/>
          <w:szCs w:val="24"/>
        </w:rPr>
      </w:pPr>
    </w:p>
    <w:p w:rsidR="009636D2" w:rsidRDefault="009636D2" w:rsidP="00103C0F">
      <w:pPr>
        <w:jc w:val="center"/>
        <w:rPr>
          <w:b/>
          <w:szCs w:val="24"/>
        </w:rPr>
      </w:pPr>
    </w:p>
    <w:p w:rsidR="009636D2" w:rsidRDefault="009636D2" w:rsidP="00103C0F">
      <w:pPr>
        <w:jc w:val="center"/>
        <w:rPr>
          <w:b/>
          <w:szCs w:val="24"/>
        </w:rPr>
      </w:pPr>
    </w:p>
    <w:p w:rsidR="00D2548A" w:rsidRPr="00FD63D8" w:rsidRDefault="00D2548A" w:rsidP="00103C0F">
      <w:pPr>
        <w:jc w:val="center"/>
        <w:rPr>
          <w:szCs w:val="24"/>
        </w:rPr>
      </w:pPr>
      <w:r w:rsidRPr="00FD63D8">
        <w:rPr>
          <w:b/>
          <w:szCs w:val="24"/>
        </w:rPr>
        <w:lastRenderedPageBreak/>
        <w:t>4. Обязанности ответственных лиц, участвующих в ликвидации последствий аварийных ситуаций</w:t>
      </w:r>
    </w:p>
    <w:p w:rsidR="00D2548A" w:rsidRPr="00FD63D8" w:rsidRDefault="00D2548A" w:rsidP="00D2548A">
      <w:pPr>
        <w:ind w:firstLine="709"/>
        <w:jc w:val="both"/>
        <w:rPr>
          <w:szCs w:val="24"/>
        </w:rPr>
      </w:pPr>
      <w:r w:rsidRPr="00FD63D8">
        <w:rPr>
          <w:szCs w:val="24"/>
        </w:rPr>
        <w:t xml:space="preserve"> 4.1. Обязанности дежурного диспетчера теплоснабжающей (</w:t>
      </w:r>
      <w:proofErr w:type="spellStart"/>
      <w:r w:rsidRPr="00FD63D8">
        <w:rPr>
          <w:szCs w:val="24"/>
        </w:rPr>
        <w:t>теплосетевой</w:t>
      </w:r>
      <w:proofErr w:type="spellEnd"/>
      <w:r w:rsidRPr="00FD63D8">
        <w:rPr>
          <w:szCs w:val="24"/>
        </w:rPr>
        <w:t>) организации. Дежурный диспетчер теплоснабжающей (</w:t>
      </w:r>
      <w:proofErr w:type="spellStart"/>
      <w:r w:rsidRPr="00FD63D8">
        <w:rPr>
          <w:szCs w:val="24"/>
        </w:rPr>
        <w:t>теплосетевой</w:t>
      </w:r>
      <w:proofErr w:type="spellEnd"/>
      <w:r w:rsidRPr="00FD63D8">
        <w:rPr>
          <w:szCs w:val="24"/>
        </w:rPr>
        <w:t xml:space="preserve">) организации: </w:t>
      </w:r>
    </w:p>
    <w:p w:rsidR="00D2548A" w:rsidRPr="00FD63D8" w:rsidRDefault="00D2548A" w:rsidP="00D2548A">
      <w:pPr>
        <w:ind w:firstLine="709"/>
        <w:jc w:val="both"/>
        <w:rPr>
          <w:szCs w:val="24"/>
        </w:rPr>
      </w:pPr>
      <w:r w:rsidRPr="00FD63D8">
        <w:rPr>
          <w:szCs w:val="24"/>
        </w:rPr>
        <w:t xml:space="preserve">а) при получении извещения об аварии, организует вызов ремонтной бригады и оповещение руководителя; </w:t>
      </w:r>
    </w:p>
    <w:p w:rsidR="00D2548A" w:rsidRPr="00FD63D8" w:rsidRDefault="00D2548A" w:rsidP="00D2548A">
      <w:pPr>
        <w:ind w:firstLine="709"/>
        <w:jc w:val="both"/>
        <w:rPr>
          <w:szCs w:val="24"/>
        </w:rPr>
      </w:pPr>
      <w:r w:rsidRPr="00FD63D8">
        <w:rPr>
          <w:szCs w:val="24"/>
        </w:rPr>
        <w:t xml:space="preserve">б) при аварии до прибытия и в отсутствии руководителя своей организации выполняет обязанности ответственного руководителя работ по ликвидации аварии. </w:t>
      </w:r>
    </w:p>
    <w:p w:rsidR="00D2548A" w:rsidRPr="00FD63D8" w:rsidRDefault="00D2548A" w:rsidP="00D2548A">
      <w:pPr>
        <w:ind w:firstLine="709"/>
        <w:jc w:val="both"/>
        <w:rPr>
          <w:szCs w:val="24"/>
        </w:rPr>
      </w:pPr>
      <w:r w:rsidRPr="00FD63D8">
        <w:rPr>
          <w:szCs w:val="24"/>
        </w:rPr>
        <w:t xml:space="preserve">в) обязан принять меры для спасения людей, имущества и ликвидации последствий аварийной ситуации в начальный период или для прекращения ее распространения; </w:t>
      </w:r>
    </w:p>
    <w:p w:rsidR="00D2548A" w:rsidRPr="00FD63D8" w:rsidRDefault="00D2548A" w:rsidP="00D2548A">
      <w:pPr>
        <w:ind w:firstLine="709"/>
        <w:jc w:val="both"/>
        <w:rPr>
          <w:szCs w:val="24"/>
        </w:rPr>
      </w:pPr>
      <w:r w:rsidRPr="00FD63D8">
        <w:rPr>
          <w:szCs w:val="24"/>
        </w:rPr>
        <w:t>4.2. Обязанности руководителя теплоснабжающей (</w:t>
      </w:r>
      <w:proofErr w:type="spellStart"/>
      <w:r w:rsidRPr="00FD63D8">
        <w:rPr>
          <w:szCs w:val="24"/>
        </w:rPr>
        <w:t>теплосетевой</w:t>
      </w:r>
      <w:proofErr w:type="spellEnd"/>
      <w:r w:rsidRPr="00FD63D8">
        <w:rPr>
          <w:szCs w:val="24"/>
        </w:rPr>
        <w:t>) организации.</w:t>
      </w:r>
    </w:p>
    <w:p w:rsidR="00D2548A" w:rsidRPr="00FD63D8" w:rsidRDefault="00D2548A" w:rsidP="00D2548A">
      <w:pPr>
        <w:ind w:firstLine="709"/>
        <w:jc w:val="both"/>
        <w:rPr>
          <w:szCs w:val="24"/>
        </w:rPr>
      </w:pPr>
      <w:r w:rsidRPr="00FD63D8">
        <w:rPr>
          <w:szCs w:val="24"/>
        </w:rPr>
        <w:t>Руководитель теплоснабжающей (</w:t>
      </w:r>
      <w:proofErr w:type="spellStart"/>
      <w:r w:rsidRPr="00FD63D8">
        <w:rPr>
          <w:szCs w:val="24"/>
        </w:rPr>
        <w:t>теплосетевой</w:t>
      </w:r>
      <w:proofErr w:type="spellEnd"/>
      <w:r w:rsidRPr="00FD63D8">
        <w:rPr>
          <w:szCs w:val="24"/>
        </w:rPr>
        <w:t xml:space="preserve">) организации: </w:t>
      </w:r>
    </w:p>
    <w:p w:rsidR="00D2548A" w:rsidRPr="00FD63D8" w:rsidRDefault="00D2548A" w:rsidP="00D2548A">
      <w:pPr>
        <w:ind w:firstLine="709"/>
        <w:jc w:val="both"/>
        <w:rPr>
          <w:szCs w:val="24"/>
        </w:rPr>
      </w:pPr>
      <w:r w:rsidRPr="00FD63D8">
        <w:rPr>
          <w:szCs w:val="24"/>
        </w:rPr>
        <w:t xml:space="preserve">а)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 </w:t>
      </w:r>
    </w:p>
    <w:p w:rsidR="00D2548A" w:rsidRPr="00FD63D8" w:rsidRDefault="00D2548A" w:rsidP="00D2548A">
      <w:pPr>
        <w:ind w:firstLine="709"/>
        <w:jc w:val="both"/>
        <w:rPr>
          <w:szCs w:val="24"/>
        </w:rPr>
      </w:pPr>
      <w:r w:rsidRPr="00FD63D8">
        <w:rPr>
          <w:szCs w:val="24"/>
        </w:rPr>
        <w:t xml:space="preserve">б) организует в случае необходимости своевременный вызов резервной ремонтной бригады на место аварии; </w:t>
      </w:r>
    </w:p>
    <w:p w:rsidR="00F84A5E" w:rsidRPr="00FD63D8" w:rsidRDefault="00D2548A" w:rsidP="00D2548A">
      <w:pPr>
        <w:ind w:firstLine="709"/>
        <w:jc w:val="both"/>
        <w:rPr>
          <w:szCs w:val="24"/>
        </w:rPr>
      </w:pPr>
      <w:r w:rsidRPr="00FD63D8">
        <w:rPr>
          <w:szCs w:val="24"/>
        </w:rPr>
        <w:t>в) обеспечивает из своего запаса инструментами и материалами, необходимыми для выполнения ремонтных работ, всех лиц, выделенных ответственным руководителем работ в помощь организации;</w:t>
      </w:r>
    </w:p>
    <w:p w:rsidR="00F84A5E" w:rsidRPr="00FD63D8" w:rsidRDefault="00D2548A" w:rsidP="00D2548A">
      <w:pPr>
        <w:ind w:firstLine="709"/>
        <w:jc w:val="both"/>
        <w:rPr>
          <w:szCs w:val="24"/>
        </w:rPr>
      </w:pPr>
      <w:r w:rsidRPr="00FD63D8">
        <w:rPr>
          <w:szCs w:val="24"/>
        </w:rPr>
        <w:t xml:space="preserve"> г) держит постоянную связь с руководителем работ по ликвидации последствий аварийных ситуаций и по согласованию с ним определяет опасную зону, после чего</w:t>
      </w:r>
      <w:r w:rsidR="00F84A5E" w:rsidRPr="00FD63D8">
        <w:rPr>
          <w:szCs w:val="24"/>
        </w:rPr>
        <w:t xml:space="preserve"> устанавливает предупредительные знаки и выставляет дежурные посты из рабочих предприятия. </w:t>
      </w:r>
    </w:p>
    <w:p w:rsidR="00F84A5E" w:rsidRPr="00FD63D8" w:rsidRDefault="00F84A5E" w:rsidP="00D2548A">
      <w:pPr>
        <w:ind w:firstLine="709"/>
        <w:jc w:val="both"/>
        <w:rPr>
          <w:szCs w:val="24"/>
        </w:rPr>
      </w:pPr>
      <w:r w:rsidRPr="00FD63D8">
        <w:rPr>
          <w:szCs w:val="24"/>
        </w:rPr>
        <w:t xml:space="preserve">д) систематически информирует ответственного руководителя работ по ликвидации последствий аварийной ситуации; </w:t>
      </w:r>
    </w:p>
    <w:p w:rsidR="00F84A5E" w:rsidRPr="00FD63D8" w:rsidRDefault="00F84A5E" w:rsidP="00D2548A">
      <w:pPr>
        <w:ind w:firstLine="709"/>
        <w:jc w:val="both"/>
        <w:rPr>
          <w:szCs w:val="24"/>
        </w:rPr>
      </w:pPr>
      <w:r w:rsidRPr="00FD63D8">
        <w:rPr>
          <w:szCs w:val="24"/>
        </w:rPr>
        <w:t xml:space="preserve">е) до прибытия ответственного руководителя работ по ликвидации аварии самостоятельно руководит ликвидацией аварийной ситуации. </w:t>
      </w:r>
    </w:p>
    <w:p w:rsidR="00163891" w:rsidRDefault="00F84A5E" w:rsidP="00D2548A">
      <w:pPr>
        <w:ind w:firstLine="709"/>
        <w:jc w:val="both"/>
        <w:rPr>
          <w:szCs w:val="24"/>
        </w:rPr>
      </w:pPr>
      <w:r w:rsidRPr="00FD63D8">
        <w:rPr>
          <w:szCs w:val="24"/>
        </w:rPr>
        <w:t>4.3. Обязанности ответственного руководителя</w:t>
      </w:r>
      <w:r w:rsidR="00163891">
        <w:rPr>
          <w:szCs w:val="24"/>
        </w:rPr>
        <w:t xml:space="preserve"> Администрации МО ЧМР</w:t>
      </w:r>
      <w:r w:rsidRPr="00FD63D8">
        <w:rPr>
          <w:szCs w:val="24"/>
        </w:rPr>
        <w:t xml:space="preserve"> работ по ликвидации аварийной ситуации</w:t>
      </w:r>
      <w:r w:rsidR="00163891">
        <w:rPr>
          <w:szCs w:val="24"/>
        </w:rPr>
        <w:t>:</w:t>
      </w:r>
    </w:p>
    <w:p w:rsidR="00F84A5E" w:rsidRPr="00FD63D8" w:rsidRDefault="00163891" w:rsidP="00D2548A">
      <w:pPr>
        <w:ind w:firstLine="709"/>
        <w:jc w:val="both"/>
        <w:rPr>
          <w:szCs w:val="24"/>
        </w:rPr>
      </w:pPr>
      <w:r>
        <w:rPr>
          <w:szCs w:val="24"/>
        </w:rPr>
        <w:t xml:space="preserve"> </w:t>
      </w:r>
      <w:r w:rsidR="00F84A5E" w:rsidRPr="00FD63D8">
        <w:rPr>
          <w:szCs w:val="24"/>
        </w:rPr>
        <w:t xml:space="preserve">а) ознакомившись с обстановкой, немедленно приступает к выполнению мероприятий, предусмотренных оперативной частью Плана действий, и руководит работами по спасению людей и ликвидации аварии; </w:t>
      </w:r>
    </w:p>
    <w:p w:rsidR="00F84A5E" w:rsidRPr="00FD63D8" w:rsidRDefault="00F84A5E" w:rsidP="00D2548A">
      <w:pPr>
        <w:ind w:firstLine="709"/>
        <w:jc w:val="both"/>
        <w:rPr>
          <w:szCs w:val="24"/>
        </w:rPr>
      </w:pPr>
      <w:r w:rsidRPr="00FD63D8">
        <w:rPr>
          <w:szCs w:val="24"/>
        </w:rPr>
        <w:t xml:space="preserve">б) организует командный пункт, сообщает о месте его расположения всем исполнителям и постоянно находится на нем. В период ликвидации аварии на командном пункте могут находиться только лица, непосредственно участвующие в ликвидации аварии; </w:t>
      </w:r>
    </w:p>
    <w:p w:rsidR="00F84A5E" w:rsidRPr="00FD63D8" w:rsidRDefault="00F84A5E" w:rsidP="00D2548A">
      <w:pPr>
        <w:ind w:firstLine="709"/>
        <w:jc w:val="both"/>
        <w:rPr>
          <w:szCs w:val="24"/>
        </w:rPr>
      </w:pPr>
      <w:r w:rsidRPr="00FD63D8">
        <w:rPr>
          <w:szCs w:val="24"/>
        </w:rPr>
        <w:t xml:space="preserve">в) проверяет, вызваны ли необходимые для ликвидации последствий аварийной ситуации инженерные службы и должностные лица; </w:t>
      </w:r>
    </w:p>
    <w:p w:rsidR="00F84A5E" w:rsidRPr="00FD63D8" w:rsidRDefault="00F84A5E" w:rsidP="00D2548A">
      <w:pPr>
        <w:ind w:firstLine="709"/>
        <w:jc w:val="both"/>
        <w:rPr>
          <w:szCs w:val="24"/>
        </w:rPr>
      </w:pPr>
      <w:r w:rsidRPr="00FD63D8">
        <w:rPr>
          <w:szCs w:val="24"/>
        </w:rPr>
        <w:t xml:space="preserve">г) контролирует выполнение мероприятий, предусмотренных оперативной частью Плана действий, своих распоряжений и заданий; </w:t>
      </w:r>
    </w:p>
    <w:p w:rsidR="00F84A5E" w:rsidRPr="00FD63D8" w:rsidRDefault="00F84A5E" w:rsidP="00D2548A">
      <w:pPr>
        <w:ind w:firstLine="709"/>
        <w:jc w:val="both"/>
        <w:rPr>
          <w:szCs w:val="24"/>
        </w:rPr>
      </w:pPr>
      <w:r w:rsidRPr="00FD63D8">
        <w:rPr>
          <w:szCs w:val="24"/>
        </w:rPr>
        <w:t xml:space="preserve">д) контролирует состояние отключенных от теплоснабжения зданий; </w:t>
      </w:r>
    </w:p>
    <w:p w:rsidR="00F84A5E" w:rsidRPr="00FD63D8" w:rsidRDefault="00F84A5E" w:rsidP="00D2548A">
      <w:pPr>
        <w:ind w:firstLine="709"/>
        <w:jc w:val="both"/>
        <w:rPr>
          <w:szCs w:val="24"/>
        </w:rPr>
      </w:pPr>
      <w:r w:rsidRPr="00FD63D8">
        <w:rPr>
          <w:szCs w:val="24"/>
        </w:rPr>
        <w:t xml:space="preserve">е) дает соответствующие распоряжения представителям взаимосвязанных с теплоснабжением, по коммуникациям инженерным службам; </w:t>
      </w:r>
    </w:p>
    <w:p w:rsidR="00F84A5E" w:rsidRPr="00FD63D8" w:rsidRDefault="00F84A5E" w:rsidP="00D2548A">
      <w:pPr>
        <w:ind w:firstLine="709"/>
        <w:jc w:val="both"/>
        <w:rPr>
          <w:szCs w:val="24"/>
        </w:rPr>
      </w:pPr>
      <w:r w:rsidRPr="00FD63D8">
        <w:rPr>
          <w:szCs w:val="24"/>
        </w:rPr>
        <w:t>ж) дает указание об удалении людей из всех опасных и угрожающих жизни людей мест и о выставлении постов на подступах к аварийному участку;</w:t>
      </w:r>
    </w:p>
    <w:p w:rsidR="00EA1134" w:rsidRPr="00FD63D8" w:rsidRDefault="00F84A5E" w:rsidP="00D2548A">
      <w:pPr>
        <w:ind w:firstLine="709"/>
        <w:jc w:val="both"/>
        <w:rPr>
          <w:szCs w:val="24"/>
        </w:rPr>
      </w:pPr>
      <w:r w:rsidRPr="00FD63D8">
        <w:rPr>
          <w:szCs w:val="24"/>
        </w:rPr>
        <w:t xml:space="preserve"> и) докладывает (вышестоящим руководителям и органам) об обстановке и при необходимости просит вызвать на помощь дополнительные технические средства и ремонтные бригады.</w:t>
      </w:r>
    </w:p>
    <w:p w:rsidR="00F84A5E" w:rsidRPr="00FD63D8" w:rsidRDefault="00F84A5E" w:rsidP="00D2548A">
      <w:pPr>
        <w:ind w:firstLine="709"/>
        <w:jc w:val="both"/>
        <w:rPr>
          <w:szCs w:val="24"/>
        </w:rPr>
      </w:pPr>
      <w:r w:rsidRPr="00FD63D8">
        <w:rPr>
          <w:szCs w:val="24"/>
        </w:rPr>
        <w:t>5. Подготовка к выполнению работ по устранению аварийных ситуаций.</w:t>
      </w:r>
    </w:p>
    <w:p w:rsidR="00F84A5E" w:rsidRPr="00FD63D8" w:rsidRDefault="00F84A5E" w:rsidP="00D2548A">
      <w:pPr>
        <w:ind w:firstLine="709"/>
        <w:jc w:val="both"/>
        <w:rPr>
          <w:szCs w:val="24"/>
        </w:rPr>
      </w:pPr>
      <w:r w:rsidRPr="00FD63D8">
        <w:rPr>
          <w:szCs w:val="24"/>
        </w:rPr>
        <w:t xml:space="preserve"> 5.1. В случае возникновения аварийных ситуаций в системах теплоснабжения муниципального образования Чукотский муниципальный район, ответственные лица, указанные в Разделе № 3 настоящего Плана, должны быть оповещены: </w:t>
      </w:r>
    </w:p>
    <w:p w:rsidR="00F84A5E" w:rsidRPr="00FD63D8" w:rsidRDefault="00F84A5E" w:rsidP="00D2548A">
      <w:pPr>
        <w:ind w:firstLine="709"/>
        <w:jc w:val="both"/>
        <w:rPr>
          <w:szCs w:val="24"/>
        </w:rPr>
      </w:pPr>
      <w:r w:rsidRPr="00FD63D8">
        <w:rPr>
          <w:szCs w:val="24"/>
        </w:rPr>
        <w:lastRenderedPageBreak/>
        <w:t>5.1.1. Дежурный диспетчер теплоснабжающей (</w:t>
      </w:r>
      <w:proofErr w:type="spellStart"/>
      <w:r w:rsidRPr="00FD63D8">
        <w:rPr>
          <w:szCs w:val="24"/>
        </w:rPr>
        <w:t>теплосетевой</w:t>
      </w:r>
      <w:proofErr w:type="spellEnd"/>
      <w:r w:rsidRPr="00FD63D8">
        <w:rPr>
          <w:szCs w:val="24"/>
        </w:rPr>
        <w:t>) организации, получив информацию об аварийной ситуации, на основании анализа полученных данных проводит оценку сложившейся обстановки, масштаба аварии и возможных последствий, осуществляет незамедлительно следующие действия:</w:t>
      </w:r>
    </w:p>
    <w:p w:rsidR="00F84A5E" w:rsidRPr="00FD63D8" w:rsidRDefault="00F84A5E" w:rsidP="00D2548A">
      <w:pPr>
        <w:ind w:firstLine="709"/>
        <w:jc w:val="both"/>
        <w:rPr>
          <w:szCs w:val="24"/>
        </w:rPr>
      </w:pPr>
      <w:r w:rsidRPr="00FD63D8">
        <w:rPr>
          <w:szCs w:val="24"/>
        </w:rPr>
        <w:t xml:space="preserve"> - принимает меры по приведению в готовность и направлению к месту аварии сил и средств аварийной бригады для обеспечения работ по ликвидации аварии; </w:t>
      </w:r>
    </w:p>
    <w:p w:rsidR="00F84A5E" w:rsidRPr="00FD63D8" w:rsidRDefault="00F84A5E" w:rsidP="00D2548A">
      <w:pPr>
        <w:ind w:firstLine="709"/>
        <w:jc w:val="both"/>
        <w:rPr>
          <w:szCs w:val="24"/>
        </w:rPr>
      </w:pPr>
      <w:r w:rsidRPr="00FD63D8">
        <w:rPr>
          <w:szCs w:val="24"/>
        </w:rPr>
        <w:t xml:space="preserve">- при необходимости принимает меры по организации спасательных работ и эвакуации людей; </w:t>
      </w:r>
    </w:p>
    <w:p w:rsidR="00F84A5E" w:rsidRPr="00FD63D8" w:rsidRDefault="00F84A5E" w:rsidP="00D2548A">
      <w:pPr>
        <w:ind w:firstLine="709"/>
        <w:jc w:val="both"/>
        <w:rPr>
          <w:szCs w:val="24"/>
        </w:rPr>
      </w:pPr>
      <w:r w:rsidRPr="00FD63D8">
        <w:rPr>
          <w:szCs w:val="24"/>
        </w:rPr>
        <w:t xml:space="preserve">- фиксирует в оперативном журнале; </w:t>
      </w:r>
    </w:p>
    <w:p w:rsidR="00F84A5E" w:rsidRPr="00FD63D8" w:rsidRDefault="00F84A5E" w:rsidP="00D2548A">
      <w:pPr>
        <w:ind w:firstLine="709"/>
        <w:jc w:val="both"/>
        <w:rPr>
          <w:szCs w:val="24"/>
        </w:rPr>
      </w:pPr>
      <w:r w:rsidRPr="00FD63D8">
        <w:rPr>
          <w:szCs w:val="24"/>
        </w:rPr>
        <w:t xml:space="preserve">- время и дату происшествия; </w:t>
      </w:r>
    </w:p>
    <w:p w:rsidR="00F84A5E" w:rsidRPr="00FD63D8" w:rsidRDefault="00F84A5E" w:rsidP="00D2548A">
      <w:pPr>
        <w:ind w:firstLine="709"/>
        <w:jc w:val="both"/>
        <w:rPr>
          <w:szCs w:val="24"/>
        </w:rPr>
      </w:pPr>
      <w:r w:rsidRPr="00FD63D8">
        <w:rPr>
          <w:szCs w:val="24"/>
        </w:rPr>
        <w:t xml:space="preserve">- место происшествия (адрес); </w:t>
      </w:r>
    </w:p>
    <w:p w:rsidR="00F84A5E" w:rsidRPr="00FD63D8" w:rsidRDefault="00F84A5E" w:rsidP="00D2548A">
      <w:pPr>
        <w:ind w:firstLine="709"/>
        <w:jc w:val="both"/>
        <w:rPr>
          <w:szCs w:val="24"/>
        </w:rPr>
      </w:pPr>
      <w:r w:rsidRPr="00FD63D8">
        <w:rPr>
          <w:szCs w:val="24"/>
        </w:rPr>
        <w:t xml:space="preserve">- тип и диаметр трубопроводной системы; </w:t>
      </w:r>
    </w:p>
    <w:p w:rsidR="00F84A5E" w:rsidRPr="00FD63D8" w:rsidRDefault="00F84A5E" w:rsidP="00F84A5E">
      <w:pPr>
        <w:ind w:firstLine="709"/>
        <w:jc w:val="both"/>
        <w:rPr>
          <w:szCs w:val="24"/>
        </w:rPr>
      </w:pPr>
      <w:r w:rsidRPr="00FD63D8">
        <w:rPr>
          <w:szCs w:val="24"/>
        </w:rPr>
        <w:t>- определяет объем последствий аварийной ситуации (количество жилых домов, котельных, учреждений социальной сферы и т.д.); Доводит, с применением средств связи, полученную информацию до руководителя аварийной бригады;</w:t>
      </w:r>
    </w:p>
    <w:p w:rsidR="00F84A5E" w:rsidRPr="00FD63D8" w:rsidRDefault="00F84A5E" w:rsidP="00F84A5E">
      <w:pPr>
        <w:ind w:firstLine="709"/>
        <w:jc w:val="both"/>
        <w:rPr>
          <w:szCs w:val="24"/>
        </w:rPr>
      </w:pPr>
      <w:r w:rsidRPr="00FD63D8">
        <w:rPr>
          <w:szCs w:val="24"/>
        </w:rPr>
        <w:t xml:space="preserve"> - определяет (уточняет) порядок взаимодействия и обмена информацией между диспетчерскими службами теплоснабжающих организаций и администрации; </w:t>
      </w:r>
    </w:p>
    <w:p w:rsidR="00F84A5E" w:rsidRPr="00FD63D8" w:rsidRDefault="00F84A5E" w:rsidP="00F84A5E">
      <w:pPr>
        <w:ind w:firstLine="709"/>
        <w:jc w:val="both"/>
        <w:rPr>
          <w:szCs w:val="24"/>
        </w:rPr>
      </w:pPr>
      <w:r w:rsidRPr="00FD63D8">
        <w:rPr>
          <w:szCs w:val="24"/>
        </w:rPr>
        <w:t xml:space="preserve">- оповещает: начальника аварийно-диспетчерской службы организации, руководителя организации. </w:t>
      </w:r>
    </w:p>
    <w:p w:rsidR="00F84A5E" w:rsidRPr="00FD63D8" w:rsidRDefault="00F84A5E" w:rsidP="00F84A5E">
      <w:pPr>
        <w:ind w:firstLine="709"/>
        <w:jc w:val="both"/>
        <w:rPr>
          <w:szCs w:val="24"/>
        </w:rPr>
      </w:pPr>
      <w:r w:rsidRPr="00FD63D8">
        <w:rPr>
          <w:szCs w:val="24"/>
        </w:rPr>
        <w:t>- осуществляет контроль выполнения мероприятий по ликвидации аварийных ситуаций с последующим восстановлением подачи тепла, горячей воды потребителям.</w:t>
      </w:r>
    </w:p>
    <w:p w:rsidR="00F84A5E" w:rsidRPr="00FD63D8" w:rsidRDefault="00F84A5E" w:rsidP="00F84A5E">
      <w:pPr>
        <w:ind w:firstLine="709"/>
        <w:jc w:val="both"/>
        <w:rPr>
          <w:szCs w:val="24"/>
        </w:rPr>
      </w:pPr>
      <w:r w:rsidRPr="00FD63D8">
        <w:rPr>
          <w:szCs w:val="24"/>
        </w:rPr>
        <w:t>5.1.2. Время сбора сил и средств аварийной бригады на месте аварии не должно превышать 1 часа с момента оповещения аварии</w:t>
      </w:r>
    </w:p>
    <w:p w:rsidR="00F84A5E" w:rsidRPr="00FD63D8" w:rsidRDefault="00F84A5E" w:rsidP="00F84A5E">
      <w:pPr>
        <w:ind w:firstLine="709"/>
        <w:jc w:val="both"/>
        <w:rPr>
          <w:szCs w:val="24"/>
        </w:rPr>
      </w:pPr>
      <w:r w:rsidRPr="00FD63D8">
        <w:rPr>
          <w:szCs w:val="24"/>
        </w:rPr>
        <w:t>5.1.3. Руководитель теплоснабжающей (</w:t>
      </w:r>
      <w:proofErr w:type="spellStart"/>
      <w:r w:rsidRPr="00FD63D8">
        <w:rPr>
          <w:szCs w:val="24"/>
        </w:rPr>
        <w:t>теплосетевой</w:t>
      </w:r>
      <w:proofErr w:type="spellEnd"/>
      <w:r w:rsidRPr="00FD63D8">
        <w:rPr>
          <w:szCs w:val="24"/>
        </w:rPr>
        <w:t xml:space="preserve">) организации в системе теплоснабжения которой возникла аварийная ситуация в течение 30 минут со времени возникновения аварии оповещает заместителя Администрации МО ЧМР, либо лицо его замещающего на данный момент. Ему сообщается о причинах аварии, масштабах и возможных последствиях, планируемых сроках ремонтно-восстановительных работ, привлекаемых силах и средствах. </w:t>
      </w:r>
    </w:p>
    <w:p w:rsidR="00F84A5E" w:rsidRPr="00FD63D8" w:rsidRDefault="00F84A5E" w:rsidP="00F84A5E">
      <w:pPr>
        <w:ind w:firstLine="709"/>
        <w:jc w:val="both"/>
        <w:rPr>
          <w:szCs w:val="24"/>
        </w:rPr>
      </w:pPr>
      <w:r w:rsidRPr="00FD63D8">
        <w:rPr>
          <w:szCs w:val="24"/>
        </w:rPr>
        <w:t xml:space="preserve">5.1.4. </w:t>
      </w:r>
      <w:r w:rsidR="00163891">
        <w:rPr>
          <w:szCs w:val="24"/>
        </w:rPr>
        <w:t>Ответственный руководитель</w:t>
      </w:r>
      <w:r w:rsidRPr="00FD63D8">
        <w:rPr>
          <w:szCs w:val="24"/>
        </w:rPr>
        <w:t xml:space="preserve"> </w:t>
      </w:r>
      <w:r w:rsidR="00163891">
        <w:rPr>
          <w:szCs w:val="24"/>
        </w:rPr>
        <w:t>а</w:t>
      </w:r>
      <w:r w:rsidR="00163891" w:rsidRPr="00FD63D8">
        <w:rPr>
          <w:szCs w:val="24"/>
        </w:rPr>
        <w:t>дминистрации муниципального образования</w:t>
      </w:r>
      <w:r w:rsidRPr="00FD63D8">
        <w:rPr>
          <w:szCs w:val="24"/>
        </w:rPr>
        <w:t xml:space="preserve"> по истечени</w:t>
      </w:r>
      <w:r w:rsidR="00163891">
        <w:rPr>
          <w:szCs w:val="24"/>
        </w:rPr>
        <w:t>и</w:t>
      </w:r>
      <w:r w:rsidRPr="00FD63D8">
        <w:rPr>
          <w:szCs w:val="24"/>
        </w:rPr>
        <w:t xml:space="preserve"> 2 часов, в случае не устранения аварийной ситуации: </w:t>
      </w:r>
    </w:p>
    <w:p w:rsidR="00F84A5E" w:rsidRPr="00FD63D8" w:rsidRDefault="00F84A5E" w:rsidP="00F84A5E">
      <w:pPr>
        <w:ind w:firstLine="709"/>
        <w:jc w:val="both"/>
        <w:rPr>
          <w:szCs w:val="24"/>
        </w:rPr>
      </w:pPr>
      <w:r w:rsidRPr="00FD63D8">
        <w:rPr>
          <w:szCs w:val="24"/>
        </w:rPr>
        <w:t xml:space="preserve">- оповещает </w:t>
      </w:r>
      <w:r w:rsidR="00163891">
        <w:rPr>
          <w:szCs w:val="24"/>
        </w:rPr>
        <w:t>Главу</w:t>
      </w:r>
      <w:r w:rsidRPr="00FD63D8">
        <w:rPr>
          <w:szCs w:val="24"/>
        </w:rPr>
        <w:t xml:space="preserve"> </w:t>
      </w:r>
      <w:r w:rsidR="00163891">
        <w:rPr>
          <w:szCs w:val="24"/>
        </w:rPr>
        <w:t>а</w:t>
      </w:r>
      <w:r w:rsidRPr="00FD63D8">
        <w:rPr>
          <w:szCs w:val="24"/>
        </w:rPr>
        <w:t xml:space="preserve">дминистрации муниципального образования; </w:t>
      </w:r>
    </w:p>
    <w:p w:rsidR="00F84A5E" w:rsidRPr="00FD63D8" w:rsidRDefault="00F84A5E" w:rsidP="00F84A5E">
      <w:pPr>
        <w:ind w:firstLine="709"/>
        <w:jc w:val="both"/>
        <w:rPr>
          <w:szCs w:val="24"/>
        </w:rPr>
      </w:pPr>
      <w:r w:rsidRPr="00FD63D8">
        <w:rPr>
          <w:szCs w:val="24"/>
        </w:rPr>
        <w:t xml:space="preserve">- лично пребывает на место аварии для координации ремонтных работ. </w:t>
      </w:r>
    </w:p>
    <w:p w:rsidR="00F84A5E" w:rsidRPr="00FD63D8" w:rsidRDefault="00F84A5E" w:rsidP="00F84A5E">
      <w:pPr>
        <w:ind w:firstLine="709"/>
        <w:jc w:val="both"/>
        <w:rPr>
          <w:szCs w:val="24"/>
        </w:rPr>
      </w:pPr>
      <w:r w:rsidRPr="00FD63D8">
        <w:rPr>
          <w:szCs w:val="24"/>
        </w:rPr>
        <w:t xml:space="preserve">5.1.5. </w:t>
      </w:r>
      <w:r w:rsidR="00163891">
        <w:rPr>
          <w:szCs w:val="24"/>
        </w:rPr>
        <w:t>Глава</w:t>
      </w:r>
      <w:r w:rsidRPr="00FD63D8">
        <w:rPr>
          <w:szCs w:val="24"/>
        </w:rPr>
        <w:t xml:space="preserve"> администрации муниципального образования в случае аварии, связанной с угрозой для жизни и комфортного проживания людей: </w:t>
      </w:r>
    </w:p>
    <w:p w:rsidR="00F84A5E" w:rsidRPr="00FD63D8" w:rsidRDefault="00F84A5E" w:rsidP="00F84A5E">
      <w:pPr>
        <w:ind w:firstLine="709"/>
        <w:jc w:val="both"/>
        <w:rPr>
          <w:szCs w:val="24"/>
        </w:rPr>
      </w:pPr>
      <w:r w:rsidRPr="00FD63D8">
        <w:rPr>
          <w:szCs w:val="24"/>
        </w:rPr>
        <w:t xml:space="preserve">- через управляющие компании и местную систему оповещения и информирования оповещает жителей, которые проживают в зоне аварии; </w:t>
      </w:r>
    </w:p>
    <w:p w:rsidR="00F84A5E" w:rsidRPr="00FD63D8" w:rsidRDefault="00F84A5E" w:rsidP="00F84A5E">
      <w:pPr>
        <w:ind w:firstLine="709"/>
        <w:jc w:val="both"/>
        <w:rPr>
          <w:szCs w:val="24"/>
        </w:rPr>
      </w:pPr>
      <w:r w:rsidRPr="00FD63D8">
        <w:rPr>
          <w:szCs w:val="24"/>
        </w:rPr>
        <w:t xml:space="preserve">- в случае необходимости принимает решение по привлечению дополнительных средств к ремонтным работам; </w:t>
      </w:r>
    </w:p>
    <w:p w:rsidR="00F84A5E" w:rsidRPr="00FD63D8" w:rsidRDefault="00F84A5E" w:rsidP="00F84A5E">
      <w:pPr>
        <w:ind w:firstLine="709"/>
        <w:jc w:val="both"/>
        <w:rPr>
          <w:szCs w:val="24"/>
        </w:rPr>
      </w:pPr>
      <w:r w:rsidRPr="00FD63D8">
        <w:rPr>
          <w:szCs w:val="24"/>
        </w:rPr>
        <w:t>- создает и собирает штаб по локализации аварии, лично координирует проведение работ по угрозе возникновения чрезвычайной ситуации в результате аварии (аварийном отключении теплоснабжения на сутки и более, а также в условиях критически низких температур окружающего воздуха).</w:t>
      </w:r>
    </w:p>
    <w:p w:rsidR="004749EA" w:rsidRDefault="004749EA" w:rsidP="00FD63D8">
      <w:pPr>
        <w:ind w:firstLine="709"/>
        <w:jc w:val="center"/>
        <w:rPr>
          <w:b/>
          <w:szCs w:val="24"/>
        </w:rPr>
      </w:pPr>
    </w:p>
    <w:p w:rsidR="00F84A5E" w:rsidRPr="00FD63D8" w:rsidRDefault="00F84A5E" w:rsidP="00FD63D8">
      <w:pPr>
        <w:ind w:firstLine="709"/>
        <w:jc w:val="center"/>
        <w:rPr>
          <w:b/>
          <w:szCs w:val="24"/>
        </w:rPr>
      </w:pPr>
      <w:r w:rsidRPr="00FD63D8">
        <w:rPr>
          <w:b/>
          <w:szCs w:val="24"/>
        </w:rPr>
        <w:t>6.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F84A5E" w:rsidRPr="00FD63D8" w:rsidRDefault="00F84A5E" w:rsidP="00F84A5E">
      <w:pPr>
        <w:ind w:firstLine="709"/>
        <w:jc w:val="both"/>
        <w:rPr>
          <w:szCs w:val="24"/>
        </w:rPr>
      </w:pPr>
      <w:r w:rsidRPr="00FD63D8">
        <w:rPr>
          <w:szCs w:val="24"/>
        </w:rPr>
        <w:t xml:space="preserve">Планирование и организация ремонтно-восстановительных работ на объектах системы теплоснабжения осуществляется руководителем теплоснабжающей организации. </w:t>
      </w:r>
    </w:p>
    <w:p w:rsidR="00F84A5E" w:rsidRPr="00FD63D8" w:rsidRDefault="00F84A5E" w:rsidP="00F84A5E">
      <w:pPr>
        <w:ind w:firstLine="709"/>
        <w:jc w:val="both"/>
        <w:rPr>
          <w:szCs w:val="24"/>
        </w:rPr>
      </w:pPr>
      <w:r w:rsidRPr="00FD63D8">
        <w:rPr>
          <w:szCs w:val="24"/>
        </w:rPr>
        <w:t xml:space="preserve">Устранение последствий аварийных ситуаций на тепловых сетях и объектах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w:t>
      </w:r>
      <w:r w:rsidRPr="00FD63D8">
        <w:rPr>
          <w:szCs w:val="24"/>
        </w:rPr>
        <w:lastRenderedPageBreak/>
        <w:t xml:space="preserve">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теплоснабжения (потребителей, поставщиков) по указанной ситуации осуществляется в соответствии с регламентами (инструкциями) по взаимодействию </w:t>
      </w:r>
      <w:proofErr w:type="spellStart"/>
      <w:r w:rsidRPr="00FD63D8">
        <w:rPr>
          <w:szCs w:val="24"/>
        </w:rPr>
        <w:t>дежурнодиспетчерских</w:t>
      </w:r>
      <w:proofErr w:type="spellEnd"/>
      <w:r w:rsidRPr="00FD63D8">
        <w:rPr>
          <w:szCs w:val="24"/>
        </w:rPr>
        <w:t xml:space="preserve"> служб организаций или иными согласованными распорядительными документами. В случае, если возникновение аварийных ситуаций на тепловых сетях и объектах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F84A5E" w:rsidRPr="00FD63D8" w:rsidRDefault="00F84A5E" w:rsidP="00F84A5E">
      <w:pPr>
        <w:ind w:firstLine="709"/>
        <w:jc w:val="both"/>
        <w:rPr>
          <w:szCs w:val="24"/>
        </w:rPr>
      </w:pPr>
      <w:r w:rsidRPr="00FD63D8">
        <w:rPr>
          <w:szCs w:val="24"/>
        </w:rPr>
        <w:t xml:space="preserve">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 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 Расчеты допустимого времени устранения технологических нарушений: </w:t>
      </w:r>
    </w:p>
    <w:p w:rsidR="00F84A5E" w:rsidRPr="00FD63D8" w:rsidRDefault="00F84A5E" w:rsidP="00F84A5E">
      <w:pPr>
        <w:ind w:firstLine="709"/>
        <w:jc w:val="both"/>
        <w:rPr>
          <w:szCs w:val="24"/>
        </w:rPr>
      </w:pPr>
      <w:r w:rsidRPr="00FD63D8">
        <w:rPr>
          <w:szCs w:val="24"/>
        </w:rPr>
        <w:t>а) на объектах водоснабжения</w:t>
      </w:r>
    </w:p>
    <w:p w:rsidR="00F84A5E" w:rsidRPr="00FD63D8" w:rsidRDefault="00F84A5E" w:rsidP="00103C0F">
      <w:pPr>
        <w:jc w:val="center"/>
        <w:rPr>
          <w:b/>
          <w:szCs w:val="24"/>
        </w:rPr>
      </w:pPr>
      <w:r w:rsidRPr="00FD63D8">
        <w:rPr>
          <w:szCs w:val="24"/>
        </w:rPr>
        <w:t xml:space="preserve"> </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157"/>
        <w:gridCol w:w="3243"/>
        <w:gridCol w:w="2555"/>
      </w:tblGrid>
      <w:tr w:rsidR="00047DFF" w:rsidRPr="00FD63D8" w:rsidTr="00047DFF">
        <w:trPr>
          <w:trHeight w:val="642"/>
        </w:trPr>
        <w:tc>
          <w:tcPr>
            <w:tcW w:w="639" w:type="dxa"/>
            <w:vMerge w:val="restart"/>
          </w:tcPr>
          <w:p w:rsidR="00047DFF" w:rsidRPr="00FD63D8" w:rsidRDefault="00047DFF" w:rsidP="00F84A5E">
            <w:pPr>
              <w:jc w:val="center"/>
              <w:rPr>
                <w:b/>
                <w:szCs w:val="24"/>
              </w:rPr>
            </w:pPr>
          </w:p>
          <w:p w:rsidR="00047DFF" w:rsidRPr="00FD63D8" w:rsidRDefault="00047DFF" w:rsidP="00F84A5E">
            <w:pPr>
              <w:jc w:val="center"/>
              <w:rPr>
                <w:b/>
                <w:szCs w:val="24"/>
              </w:rPr>
            </w:pPr>
          </w:p>
          <w:p w:rsidR="00047DFF" w:rsidRPr="00FD63D8" w:rsidRDefault="00047DFF" w:rsidP="00F84A5E">
            <w:pPr>
              <w:jc w:val="center"/>
              <w:rPr>
                <w:b/>
                <w:szCs w:val="24"/>
              </w:rPr>
            </w:pPr>
            <w:r w:rsidRPr="00FD63D8">
              <w:rPr>
                <w:b/>
                <w:szCs w:val="24"/>
              </w:rPr>
              <w:t>п/п</w:t>
            </w:r>
          </w:p>
          <w:p w:rsidR="00047DFF" w:rsidRPr="00FD63D8" w:rsidRDefault="00047DFF" w:rsidP="00F84A5E">
            <w:pPr>
              <w:jc w:val="center"/>
              <w:rPr>
                <w:b/>
                <w:szCs w:val="24"/>
              </w:rPr>
            </w:pPr>
          </w:p>
          <w:p w:rsidR="00047DFF" w:rsidRPr="00FD63D8" w:rsidRDefault="00047DFF" w:rsidP="00F84A5E">
            <w:pPr>
              <w:jc w:val="center"/>
              <w:rPr>
                <w:b/>
                <w:szCs w:val="24"/>
              </w:rPr>
            </w:pPr>
          </w:p>
        </w:tc>
        <w:tc>
          <w:tcPr>
            <w:tcW w:w="1665" w:type="dxa"/>
            <w:vMerge w:val="restart"/>
          </w:tcPr>
          <w:p w:rsidR="00047DFF" w:rsidRPr="00FD63D8" w:rsidRDefault="00047DFF" w:rsidP="00F84A5E">
            <w:pPr>
              <w:jc w:val="center"/>
              <w:rPr>
                <w:b/>
                <w:szCs w:val="24"/>
              </w:rPr>
            </w:pPr>
          </w:p>
          <w:p w:rsidR="00047DFF" w:rsidRPr="00FD63D8" w:rsidRDefault="00047DFF" w:rsidP="00F84A5E">
            <w:pPr>
              <w:jc w:val="center"/>
              <w:rPr>
                <w:b/>
                <w:szCs w:val="24"/>
              </w:rPr>
            </w:pPr>
          </w:p>
          <w:p w:rsidR="00047DFF" w:rsidRPr="00FD63D8" w:rsidRDefault="00047DFF" w:rsidP="00F84A5E">
            <w:pPr>
              <w:jc w:val="center"/>
              <w:rPr>
                <w:b/>
                <w:szCs w:val="24"/>
              </w:rPr>
            </w:pPr>
            <w:r w:rsidRPr="00FD63D8">
              <w:rPr>
                <w:b/>
                <w:szCs w:val="24"/>
              </w:rPr>
              <w:t xml:space="preserve">Наименование технологического нарушения </w:t>
            </w:r>
          </w:p>
          <w:p w:rsidR="00047DFF" w:rsidRPr="00FD63D8" w:rsidRDefault="00047DFF" w:rsidP="00F84A5E">
            <w:pPr>
              <w:jc w:val="center"/>
              <w:rPr>
                <w:b/>
                <w:szCs w:val="24"/>
              </w:rPr>
            </w:pPr>
          </w:p>
        </w:tc>
        <w:tc>
          <w:tcPr>
            <w:tcW w:w="5798" w:type="dxa"/>
            <w:gridSpan w:val="2"/>
          </w:tcPr>
          <w:p w:rsidR="00047DFF" w:rsidRPr="00FD63D8" w:rsidRDefault="00047DFF" w:rsidP="00F84A5E">
            <w:pPr>
              <w:jc w:val="center"/>
              <w:rPr>
                <w:b/>
                <w:szCs w:val="24"/>
              </w:rPr>
            </w:pPr>
          </w:p>
          <w:p w:rsidR="00047DFF" w:rsidRPr="00FD63D8" w:rsidRDefault="00047DFF" w:rsidP="00F84A5E">
            <w:pPr>
              <w:jc w:val="center"/>
              <w:rPr>
                <w:b/>
                <w:szCs w:val="24"/>
              </w:rPr>
            </w:pPr>
            <w:r w:rsidRPr="00FD63D8">
              <w:rPr>
                <w:b/>
                <w:szCs w:val="24"/>
              </w:rPr>
              <w:t>Время устранения, ч, при глубине заложения труб, м</w:t>
            </w:r>
          </w:p>
        </w:tc>
      </w:tr>
      <w:tr w:rsidR="00047DFF" w:rsidRPr="00FD63D8" w:rsidTr="00AE7FE3">
        <w:trPr>
          <w:trHeight w:val="503"/>
        </w:trPr>
        <w:tc>
          <w:tcPr>
            <w:tcW w:w="639" w:type="dxa"/>
            <w:vMerge/>
          </w:tcPr>
          <w:p w:rsidR="00047DFF" w:rsidRPr="00FD63D8" w:rsidRDefault="00047DFF" w:rsidP="00F84A5E">
            <w:pPr>
              <w:jc w:val="center"/>
              <w:rPr>
                <w:b/>
                <w:szCs w:val="24"/>
              </w:rPr>
            </w:pPr>
          </w:p>
        </w:tc>
        <w:tc>
          <w:tcPr>
            <w:tcW w:w="1665" w:type="dxa"/>
            <w:vMerge/>
          </w:tcPr>
          <w:p w:rsidR="00047DFF" w:rsidRPr="00FD63D8" w:rsidRDefault="00047DFF" w:rsidP="00F84A5E">
            <w:pPr>
              <w:jc w:val="center"/>
              <w:rPr>
                <w:b/>
                <w:szCs w:val="24"/>
              </w:rPr>
            </w:pPr>
          </w:p>
        </w:tc>
        <w:tc>
          <w:tcPr>
            <w:tcW w:w="3243" w:type="dxa"/>
          </w:tcPr>
          <w:p w:rsidR="00047DFF" w:rsidRPr="00FD63D8" w:rsidRDefault="00047DFF" w:rsidP="00F84A5E">
            <w:pPr>
              <w:jc w:val="center"/>
              <w:rPr>
                <w:b/>
                <w:szCs w:val="24"/>
              </w:rPr>
            </w:pPr>
          </w:p>
          <w:p w:rsidR="00047DFF" w:rsidRPr="00FD63D8" w:rsidRDefault="00047DFF" w:rsidP="00F84A5E">
            <w:pPr>
              <w:jc w:val="center"/>
              <w:rPr>
                <w:b/>
                <w:szCs w:val="24"/>
              </w:rPr>
            </w:pPr>
            <w:r w:rsidRPr="00FD63D8">
              <w:rPr>
                <w:b/>
                <w:szCs w:val="24"/>
              </w:rPr>
              <w:t>до 2</w:t>
            </w:r>
          </w:p>
        </w:tc>
        <w:tc>
          <w:tcPr>
            <w:tcW w:w="2555" w:type="dxa"/>
          </w:tcPr>
          <w:p w:rsidR="00047DFF" w:rsidRPr="00FD63D8" w:rsidRDefault="00047DFF">
            <w:pPr>
              <w:rPr>
                <w:b/>
                <w:szCs w:val="24"/>
              </w:rPr>
            </w:pPr>
          </w:p>
          <w:p w:rsidR="00047DFF" w:rsidRPr="00FD63D8" w:rsidRDefault="00047DFF" w:rsidP="00047DFF">
            <w:pPr>
              <w:jc w:val="center"/>
              <w:rPr>
                <w:b/>
                <w:szCs w:val="24"/>
              </w:rPr>
            </w:pPr>
            <w:r w:rsidRPr="00FD63D8">
              <w:rPr>
                <w:b/>
                <w:szCs w:val="24"/>
              </w:rPr>
              <w:t>более 2</w:t>
            </w:r>
          </w:p>
        </w:tc>
      </w:tr>
      <w:tr w:rsidR="00047DFF" w:rsidRPr="00FD63D8" w:rsidTr="00047DFF">
        <w:trPr>
          <w:trHeight w:val="501"/>
        </w:trPr>
        <w:tc>
          <w:tcPr>
            <w:tcW w:w="639" w:type="dxa"/>
          </w:tcPr>
          <w:p w:rsidR="00047DFF" w:rsidRPr="00FD63D8" w:rsidRDefault="00047DFF" w:rsidP="00F84A5E">
            <w:pPr>
              <w:jc w:val="center"/>
              <w:rPr>
                <w:szCs w:val="24"/>
              </w:rPr>
            </w:pPr>
            <w:r w:rsidRPr="00FD63D8">
              <w:rPr>
                <w:szCs w:val="24"/>
              </w:rPr>
              <w:t>1</w:t>
            </w:r>
          </w:p>
        </w:tc>
        <w:tc>
          <w:tcPr>
            <w:tcW w:w="1665" w:type="dxa"/>
          </w:tcPr>
          <w:p w:rsidR="00047DFF" w:rsidRPr="00FD63D8" w:rsidRDefault="00047DFF" w:rsidP="00F84A5E">
            <w:pPr>
              <w:jc w:val="center"/>
              <w:rPr>
                <w:b/>
                <w:szCs w:val="24"/>
              </w:rPr>
            </w:pPr>
            <w:r w:rsidRPr="00FD63D8">
              <w:rPr>
                <w:szCs w:val="24"/>
              </w:rPr>
              <w:t>Отключение водоснабжения</w:t>
            </w:r>
          </w:p>
        </w:tc>
        <w:tc>
          <w:tcPr>
            <w:tcW w:w="3243" w:type="dxa"/>
          </w:tcPr>
          <w:p w:rsidR="00047DFF" w:rsidRPr="00FD63D8" w:rsidRDefault="00047DFF" w:rsidP="00F84A5E">
            <w:pPr>
              <w:jc w:val="center"/>
              <w:rPr>
                <w:b/>
                <w:szCs w:val="24"/>
              </w:rPr>
            </w:pPr>
            <w:r w:rsidRPr="00FD63D8">
              <w:rPr>
                <w:szCs w:val="24"/>
              </w:rPr>
              <w:t>8</w:t>
            </w:r>
          </w:p>
        </w:tc>
        <w:tc>
          <w:tcPr>
            <w:tcW w:w="2555" w:type="dxa"/>
          </w:tcPr>
          <w:p w:rsidR="00047DFF" w:rsidRPr="00FD63D8" w:rsidRDefault="00047DFF" w:rsidP="00047DFF">
            <w:pPr>
              <w:jc w:val="center"/>
              <w:rPr>
                <w:szCs w:val="24"/>
              </w:rPr>
            </w:pPr>
            <w:r w:rsidRPr="00FD63D8">
              <w:rPr>
                <w:szCs w:val="24"/>
              </w:rPr>
              <w:t>12</w:t>
            </w:r>
          </w:p>
        </w:tc>
      </w:tr>
    </w:tbl>
    <w:p w:rsidR="00F84A5E" w:rsidRPr="00FD63D8" w:rsidRDefault="00F84A5E" w:rsidP="00103C0F">
      <w:pPr>
        <w:jc w:val="center"/>
        <w:rPr>
          <w:b/>
          <w:szCs w:val="24"/>
        </w:rPr>
      </w:pPr>
    </w:p>
    <w:p w:rsidR="00F84A5E" w:rsidRPr="00FD63D8" w:rsidRDefault="00047DFF" w:rsidP="00047DFF">
      <w:pPr>
        <w:ind w:firstLine="709"/>
        <w:jc w:val="both"/>
        <w:rPr>
          <w:b/>
          <w:szCs w:val="24"/>
        </w:rPr>
      </w:pPr>
      <w:r w:rsidRPr="00FD63D8">
        <w:rPr>
          <w:szCs w:val="24"/>
        </w:rPr>
        <w:t>б) на объектах теплоснабжения</w:t>
      </w:r>
    </w:p>
    <w:p w:rsidR="00F84A5E" w:rsidRPr="00FD63D8" w:rsidRDefault="00F84A5E" w:rsidP="00103C0F">
      <w:pPr>
        <w:jc w:val="center"/>
        <w:rPr>
          <w:b/>
          <w:szCs w:val="24"/>
        </w:rPr>
      </w:pP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439"/>
        <w:gridCol w:w="1442"/>
        <w:gridCol w:w="1090"/>
        <w:gridCol w:w="993"/>
        <w:gridCol w:w="851"/>
        <w:gridCol w:w="1114"/>
      </w:tblGrid>
      <w:tr w:rsidR="00AE7FE3" w:rsidRPr="00FD63D8" w:rsidTr="00AE7FE3">
        <w:trPr>
          <w:trHeight w:val="162"/>
        </w:trPr>
        <w:tc>
          <w:tcPr>
            <w:tcW w:w="560" w:type="dxa"/>
            <w:vMerge w:val="restart"/>
          </w:tcPr>
          <w:p w:rsidR="00AE7FE3" w:rsidRPr="00FD63D8" w:rsidRDefault="00AE7FE3" w:rsidP="003A4F8F">
            <w:pPr>
              <w:jc w:val="center"/>
              <w:rPr>
                <w:b/>
                <w:szCs w:val="24"/>
              </w:rPr>
            </w:pPr>
          </w:p>
          <w:p w:rsidR="00AE7FE3" w:rsidRPr="00FD63D8" w:rsidRDefault="00AE7FE3" w:rsidP="003A4F8F">
            <w:pPr>
              <w:jc w:val="center"/>
              <w:rPr>
                <w:b/>
                <w:szCs w:val="24"/>
              </w:rPr>
            </w:pPr>
          </w:p>
          <w:p w:rsidR="00AE7FE3" w:rsidRPr="00FD63D8" w:rsidRDefault="00AE7FE3" w:rsidP="003A4F8F">
            <w:pPr>
              <w:jc w:val="center"/>
              <w:rPr>
                <w:b/>
                <w:szCs w:val="24"/>
              </w:rPr>
            </w:pPr>
            <w:r w:rsidRPr="00FD63D8">
              <w:rPr>
                <w:b/>
                <w:szCs w:val="24"/>
              </w:rPr>
              <w:t>п/п</w:t>
            </w:r>
          </w:p>
          <w:p w:rsidR="00AE7FE3" w:rsidRPr="00FD63D8" w:rsidRDefault="00AE7FE3" w:rsidP="003A4F8F">
            <w:pPr>
              <w:jc w:val="center"/>
              <w:rPr>
                <w:b/>
                <w:szCs w:val="24"/>
              </w:rPr>
            </w:pPr>
          </w:p>
          <w:p w:rsidR="00AE7FE3" w:rsidRPr="00FD63D8" w:rsidRDefault="00AE7FE3" w:rsidP="003A4F8F">
            <w:pPr>
              <w:jc w:val="center"/>
              <w:rPr>
                <w:b/>
                <w:szCs w:val="24"/>
              </w:rPr>
            </w:pPr>
          </w:p>
        </w:tc>
        <w:tc>
          <w:tcPr>
            <w:tcW w:w="2439" w:type="dxa"/>
            <w:vMerge w:val="restart"/>
          </w:tcPr>
          <w:p w:rsidR="00AE7FE3" w:rsidRPr="00FD63D8" w:rsidRDefault="00AE7FE3" w:rsidP="003A4F8F">
            <w:pPr>
              <w:jc w:val="center"/>
              <w:rPr>
                <w:b/>
                <w:szCs w:val="24"/>
              </w:rPr>
            </w:pPr>
          </w:p>
          <w:p w:rsidR="00AE7FE3" w:rsidRPr="00FD63D8" w:rsidRDefault="00AE7FE3" w:rsidP="003A4F8F">
            <w:pPr>
              <w:jc w:val="center"/>
              <w:rPr>
                <w:b/>
                <w:szCs w:val="24"/>
              </w:rPr>
            </w:pPr>
          </w:p>
          <w:p w:rsidR="00AE7FE3" w:rsidRPr="00FD63D8" w:rsidRDefault="00AE7FE3" w:rsidP="003A4F8F">
            <w:pPr>
              <w:jc w:val="center"/>
              <w:rPr>
                <w:b/>
                <w:szCs w:val="24"/>
              </w:rPr>
            </w:pPr>
            <w:r w:rsidRPr="00FD63D8">
              <w:rPr>
                <w:b/>
                <w:szCs w:val="24"/>
              </w:rPr>
              <w:t xml:space="preserve">Наименование технологического нарушения </w:t>
            </w:r>
          </w:p>
          <w:p w:rsidR="00AE7FE3" w:rsidRPr="00FD63D8" w:rsidRDefault="00AE7FE3" w:rsidP="003A4F8F">
            <w:pPr>
              <w:jc w:val="center"/>
              <w:rPr>
                <w:b/>
                <w:szCs w:val="24"/>
              </w:rPr>
            </w:pPr>
          </w:p>
        </w:tc>
        <w:tc>
          <w:tcPr>
            <w:tcW w:w="1442" w:type="dxa"/>
            <w:vMerge w:val="restart"/>
          </w:tcPr>
          <w:p w:rsidR="00AE7FE3" w:rsidRPr="00FD63D8" w:rsidRDefault="00AE7FE3" w:rsidP="00047DFF">
            <w:pPr>
              <w:jc w:val="center"/>
              <w:rPr>
                <w:b/>
                <w:szCs w:val="24"/>
              </w:rPr>
            </w:pPr>
            <w:r w:rsidRPr="00FD63D8">
              <w:rPr>
                <w:b/>
                <w:szCs w:val="24"/>
              </w:rPr>
              <w:t>Время на устранение</w:t>
            </w:r>
          </w:p>
        </w:tc>
        <w:tc>
          <w:tcPr>
            <w:tcW w:w="4048" w:type="dxa"/>
            <w:gridSpan w:val="4"/>
          </w:tcPr>
          <w:p w:rsidR="00AE7FE3" w:rsidRPr="00FD63D8" w:rsidRDefault="00AE7FE3" w:rsidP="00047DFF">
            <w:pPr>
              <w:jc w:val="center"/>
              <w:rPr>
                <w:b/>
                <w:szCs w:val="24"/>
              </w:rPr>
            </w:pPr>
            <w:r w:rsidRPr="00FD63D8">
              <w:rPr>
                <w:b/>
                <w:szCs w:val="24"/>
              </w:rPr>
              <w:t>Ожидаемая температура в жилых помещениях при температуре наружного воздуха, С</w:t>
            </w:r>
          </w:p>
        </w:tc>
      </w:tr>
      <w:tr w:rsidR="00AE7FE3" w:rsidRPr="00FD63D8" w:rsidTr="00AE7FE3">
        <w:trPr>
          <w:trHeight w:val="150"/>
        </w:trPr>
        <w:tc>
          <w:tcPr>
            <w:tcW w:w="560" w:type="dxa"/>
            <w:vMerge/>
          </w:tcPr>
          <w:p w:rsidR="00AE7FE3" w:rsidRPr="00FD63D8" w:rsidRDefault="00AE7FE3" w:rsidP="00047DFF">
            <w:pPr>
              <w:jc w:val="center"/>
              <w:rPr>
                <w:b/>
                <w:szCs w:val="24"/>
              </w:rPr>
            </w:pPr>
          </w:p>
        </w:tc>
        <w:tc>
          <w:tcPr>
            <w:tcW w:w="2439" w:type="dxa"/>
            <w:vMerge/>
          </w:tcPr>
          <w:p w:rsidR="00AE7FE3" w:rsidRPr="00FD63D8" w:rsidRDefault="00AE7FE3" w:rsidP="00047DFF">
            <w:pPr>
              <w:jc w:val="center"/>
              <w:rPr>
                <w:b/>
                <w:szCs w:val="24"/>
              </w:rPr>
            </w:pPr>
          </w:p>
        </w:tc>
        <w:tc>
          <w:tcPr>
            <w:tcW w:w="1442" w:type="dxa"/>
            <w:vMerge/>
          </w:tcPr>
          <w:p w:rsidR="00AE7FE3" w:rsidRPr="00FD63D8" w:rsidRDefault="00AE7FE3" w:rsidP="00047DFF">
            <w:pPr>
              <w:jc w:val="center"/>
              <w:rPr>
                <w:b/>
                <w:szCs w:val="24"/>
              </w:rPr>
            </w:pPr>
          </w:p>
        </w:tc>
        <w:tc>
          <w:tcPr>
            <w:tcW w:w="1090" w:type="dxa"/>
          </w:tcPr>
          <w:p w:rsidR="00AE7FE3" w:rsidRPr="00FD63D8" w:rsidRDefault="00AE7FE3" w:rsidP="00047DFF">
            <w:pPr>
              <w:jc w:val="center"/>
              <w:rPr>
                <w:b/>
                <w:szCs w:val="24"/>
              </w:rPr>
            </w:pPr>
            <w:r w:rsidRPr="00FD63D8">
              <w:rPr>
                <w:b/>
                <w:szCs w:val="24"/>
              </w:rPr>
              <w:t>0</w:t>
            </w:r>
          </w:p>
        </w:tc>
        <w:tc>
          <w:tcPr>
            <w:tcW w:w="993" w:type="dxa"/>
          </w:tcPr>
          <w:p w:rsidR="00AE7FE3" w:rsidRPr="00FD63D8" w:rsidRDefault="00AE7FE3" w:rsidP="00047DFF">
            <w:pPr>
              <w:jc w:val="center"/>
              <w:rPr>
                <w:b/>
                <w:szCs w:val="24"/>
              </w:rPr>
            </w:pPr>
            <w:r w:rsidRPr="00FD63D8">
              <w:rPr>
                <w:b/>
                <w:szCs w:val="24"/>
              </w:rPr>
              <w:t>-10</w:t>
            </w:r>
          </w:p>
        </w:tc>
        <w:tc>
          <w:tcPr>
            <w:tcW w:w="851" w:type="dxa"/>
          </w:tcPr>
          <w:p w:rsidR="00AE7FE3" w:rsidRPr="00FD63D8" w:rsidRDefault="00AE7FE3" w:rsidP="00047DFF">
            <w:pPr>
              <w:jc w:val="center"/>
              <w:rPr>
                <w:b/>
                <w:szCs w:val="24"/>
              </w:rPr>
            </w:pPr>
            <w:r w:rsidRPr="00FD63D8">
              <w:rPr>
                <w:b/>
                <w:szCs w:val="24"/>
              </w:rPr>
              <w:t>-20</w:t>
            </w:r>
          </w:p>
        </w:tc>
        <w:tc>
          <w:tcPr>
            <w:tcW w:w="1114" w:type="dxa"/>
          </w:tcPr>
          <w:p w:rsidR="00AE7FE3" w:rsidRPr="00FD63D8" w:rsidRDefault="00AE7FE3" w:rsidP="00047DFF">
            <w:pPr>
              <w:jc w:val="center"/>
              <w:rPr>
                <w:b/>
                <w:szCs w:val="24"/>
              </w:rPr>
            </w:pPr>
            <w:r w:rsidRPr="00FD63D8">
              <w:rPr>
                <w:b/>
                <w:szCs w:val="24"/>
              </w:rPr>
              <w:t>более -20</w:t>
            </w:r>
          </w:p>
        </w:tc>
      </w:tr>
      <w:tr w:rsidR="00AE7FE3" w:rsidRPr="00FD63D8" w:rsidTr="00AE7FE3">
        <w:trPr>
          <w:trHeight w:val="151"/>
        </w:trPr>
        <w:tc>
          <w:tcPr>
            <w:tcW w:w="560" w:type="dxa"/>
          </w:tcPr>
          <w:p w:rsidR="00AE7FE3" w:rsidRPr="00FD63D8" w:rsidRDefault="00AE7FE3" w:rsidP="00047DFF">
            <w:pPr>
              <w:jc w:val="center"/>
              <w:rPr>
                <w:b/>
                <w:szCs w:val="24"/>
              </w:rPr>
            </w:pPr>
            <w:r w:rsidRPr="00FD63D8">
              <w:rPr>
                <w:szCs w:val="24"/>
              </w:rPr>
              <w:t>1</w:t>
            </w:r>
          </w:p>
        </w:tc>
        <w:tc>
          <w:tcPr>
            <w:tcW w:w="2439" w:type="dxa"/>
          </w:tcPr>
          <w:p w:rsidR="00AE7FE3" w:rsidRPr="00FD63D8" w:rsidRDefault="00AE7FE3" w:rsidP="00047DFF">
            <w:pPr>
              <w:jc w:val="center"/>
              <w:rPr>
                <w:b/>
                <w:szCs w:val="24"/>
              </w:rPr>
            </w:pPr>
            <w:r w:rsidRPr="00FD63D8">
              <w:rPr>
                <w:szCs w:val="24"/>
              </w:rPr>
              <w:t>Отключение отопления</w:t>
            </w:r>
          </w:p>
        </w:tc>
        <w:tc>
          <w:tcPr>
            <w:tcW w:w="1442" w:type="dxa"/>
          </w:tcPr>
          <w:p w:rsidR="00AE7FE3" w:rsidRPr="00FD63D8" w:rsidRDefault="00AE7FE3" w:rsidP="00047DFF">
            <w:pPr>
              <w:jc w:val="center"/>
              <w:rPr>
                <w:szCs w:val="24"/>
              </w:rPr>
            </w:pPr>
            <w:r w:rsidRPr="00FD63D8">
              <w:rPr>
                <w:szCs w:val="24"/>
              </w:rPr>
              <w:t>2 часа</w:t>
            </w:r>
          </w:p>
        </w:tc>
        <w:tc>
          <w:tcPr>
            <w:tcW w:w="1090" w:type="dxa"/>
          </w:tcPr>
          <w:p w:rsidR="00AE7FE3" w:rsidRPr="00FD63D8" w:rsidRDefault="00AE7FE3" w:rsidP="00047DFF">
            <w:pPr>
              <w:jc w:val="center"/>
              <w:rPr>
                <w:szCs w:val="24"/>
              </w:rPr>
            </w:pPr>
            <w:r w:rsidRPr="00FD63D8">
              <w:rPr>
                <w:szCs w:val="24"/>
              </w:rPr>
              <w:t>20</w:t>
            </w:r>
          </w:p>
        </w:tc>
        <w:tc>
          <w:tcPr>
            <w:tcW w:w="993" w:type="dxa"/>
          </w:tcPr>
          <w:p w:rsidR="00AE7FE3" w:rsidRPr="00FD63D8" w:rsidRDefault="00AE7FE3" w:rsidP="00047DFF">
            <w:pPr>
              <w:jc w:val="center"/>
              <w:rPr>
                <w:szCs w:val="24"/>
              </w:rPr>
            </w:pPr>
            <w:r w:rsidRPr="00FD63D8">
              <w:rPr>
                <w:szCs w:val="24"/>
              </w:rPr>
              <w:t>18</w:t>
            </w:r>
          </w:p>
        </w:tc>
        <w:tc>
          <w:tcPr>
            <w:tcW w:w="851" w:type="dxa"/>
          </w:tcPr>
          <w:p w:rsidR="00AE7FE3" w:rsidRPr="00FD63D8" w:rsidRDefault="00AE7FE3" w:rsidP="00047DFF">
            <w:pPr>
              <w:jc w:val="center"/>
              <w:rPr>
                <w:szCs w:val="24"/>
              </w:rPr>
            </w:pPr>
            <w:r w:rsidRPr="00FD63D8">
              <w:rPr>
                <w:szCs w:val="24"/>
              </w:rPr>
              <w:t>15</w:t>
            </w:r>
          </w:p>
        </w:tc>
        <w:tc>
          <w:tcPr>
            <w:tcW w:w="1114" w:type="dxa"/>
          </w:tcPr>
          <w:p w:rsidR="00AE7FE3" w:rsidRPr="00FD63D8" w:rsidRDefault="00AE7FE3" w:rsidP="00047DFF">
            <w:pPr>
              <w:jc w:val="center"/>
              <w:rPr>
                <w:szCs w:val="24"/>
              </w:rPr>
            </w:pPr>
            <w:r w:rsidRPr="00FD63D8">
              <w:rPr>
                <w:szCs w:val="24"/>
              </w:rPr>
              <w:t>15</w:t>
            </w:r>
          </w:p>
        </w:tc>
      </w:tr>
      <w:tr w:rsidR="00AE7FE3" w:rsidRPr="00FD63D8" w:rsidTr="00AE7FE3">
        <w:trPr>
          <w:trHeight w:val="151"/>
        </w:trPr>
        <w:tc>
          <w:tcPr>
            <w:tcW w:w="560" w:type="dxa"/>
          </w:tcPr>
          <w:p w:rsidR="00AE7FE3" w:rsidRPr="00FD63D8" w:rsidRDefault="00AE7FE3" w:rsidP="00047DFF">
            <w:pPr>
              <w:jc w:val="center"/>
              <w:rPr>
                <w:szCs w:val="24"/>
              </w:rPr>
            </w:pPr>
            <w:r w:rsidRPr="00FD63D8">
              <w:rPr>
                <w:szCs w:val="24"/>
              </w:rPr>
              <w:t>2</w:t>
            </w:r>
          </w:p>
        </w:tc>
        <w:tc>
          <w:tcPr>
            <w:tcW w:w="2439" w:type="dxa"/>
          </w:tcPr>
          <w:p w:rsidR="00AE7FE3" w:rsidRPr="00FD63D8" w:rsidRDefault="00AE7FE3" w:rsidP="00047DFF">
            <w:pPr>
              <w:jc w:val="center"/>
              <w:rPr>
                <w:b/>
                <w:szCs w:val="24"/>
              </w:rPr>
            </w:pPr>
            <w:r w:rsidRPr="00FD63D8">
              <w:rPr>
                <w:szCs w:val="24"/>
              </w:rPr>
              <w:t>Отключение отопления</w:t>
            </w:r>
          </w:p>
        </w:tc>
        <w:tc>
          <w:tcPr>
            <w:tcW w:w="1442" w:type="dxa"/>
          </w:tcPr>
          <w:p w:rsidR="00AE7FE3" w:rsidRPr="00FD63D8" w:rsidRDefault="00AE7FE3" w:rsidP="00047DFF">
            <w:pPr>
              <w:jc w:val="center"/>
              <w:rPr>
                <w:szCs w:val="24"/>
              </w:rPr>
            </w:pPr>
            <w:r w:rsidRPr="00FD63D8">
              <w:rPr>
                <w:szCs w:val="24"/>
              </w:rPr>
              <w:t>4 часа</w:t>
            </w:r>
          </w:p>
        </w:tc>
        <w:tc>
          <w:tcPr>
            <w:tcW w:w="1090" w:type="dxa"/>
          </w:tcPr>
          <w:p w:rsidR="00AE7FE3" w:rsidRPr="00FD63D8" w:rsidRDefault="00AE7FE3" w:rsidP="00047DFF">
            <w:pPr>
              <w:jc w:val="center"/>
              <w:rPr>
                <w:szCs w:val="24"/>
              </w:rPr>
            </w:pPr>
            <w:r w:rsidRPr="00FD63D8">
              <w:rPr>
                <w:szCs w:val="24"/>
              </w:rPr>
              <w:t>19</w:t>
            </w:r>
          </w:p>
        </w:tc>
        <w:tc>
          <w:tcPr>
            <w:tcW w:w="993" w:type="dxa"/>
          </w:tcPr>
          <w:p w:rsidR="00AE7FE3" w:rsidRPr="00FD63D8" w:rsidRDefault="00AE7FE3" w:rsidP="00047DFF">
            <w:pPr>
              <w:jc w:val="center"/>
              <w:rPr>
                <w:szCs w:val="24"/>
              </w:rPr>
            </w:pPr>
            <w:r w:rsidRPr="00FD63D8">
              <w:rPr>
                <w:szCs w:val="24"/>
              </w:rPr>
              <w:t>15</w:t>
            </w:r>
          </w:p>
        </w:tc>
        <w:tc>
          <w:tcPr>
            <w:tcW w:w="851" w:type="dxa"/>
          </w:tcPr>
          <w:p w:rsidR="00AE7FE3" w:rsidRPr="00FD63D8" w:rsidRDefault="00AE7FE3" w:rsidP="00047DFF">
            <w:pPr>
              <w:jc w:val="center"/>
              <w:rPr>
                <w:szCs w:val="24"/>
              </w:rPr>
            </w:pPr>
            <w:r w:rsidRPr="00FD63D8">
              <w:rPr>
                <w:szCs w:val="24"/>
              </w:rPr>
              <w:t>15</w:t>
            </w:r>
          </w:p>
        </w:tc>
        <w:tc>
          <w:tcPr>
            <w:tcW w:w="1114" w:type="dxa"/>
          </w:tcPr>
          <w:p w:rsidR="00AE7FE3" w:rsidRPr="00FD63D8" w:rsidRDefault="00AE7FE3" w:rsidP="00047DFF">
            <w:pPr>
              <w:jc w:val="center"/>
              <w:rPr>
                <w:szCs w:val="24"/>
              </w:rPr>
            </w:pPr>
            <w:r w:rsidRPr="00FD63D8">
              <w:rPr>
                <w:szCs w:val="24"/>
              </w:rPr>
              <w:t>15</w:t>
            </w:r>
          </w:p>
        </w:tc>
      </w:tr>
      <w:tr w:rsidR="00AE7FE3" w:rsidRPr="00FD63D8" w:rsidTr="00AE7FE3">
        <w:trPr>
          <w:trHeight w:val="151"/>
        </w:trPr>
        <w:tc>
          <w:tcPr>
            <w:tcW w:w="560" w:type="dxa"/>
          </w:tcPr>
          <w:p w:rsidR="00AE7FE3" w:rsidRPr="00FD63D8" w:rsidRDefault="00AE7FE3" w:rsidP="00047DFF">
            <w:pPr>
              <w:jc w:val="center"/>
              <w:rPr>
                <w:szCs w:val="24"/>
              </w:rPr>
            </w:pPr>
            <w:r w:rsidRPr="00FD63D8">
              <w:rPr>
                <w:szCs w:val="24"/>
              </w:rPr>
              <w:t>3</w:t>
            </w:r>
          </w:p>
        </w:tc>
        <w:tc>
          <w:tcPr>
            <w:tcW w:w="2439" w:type="dxa"/>
          </w:tcPr>
          <w:p w:rsidR="00AE7FE3" w:rsidRPr="00FD63D8" w:rsidRDefault="00AE7FE3" w:rsidP="00047DFF">
            <w:pPr>
              <w:jc w:val="center"/>
              <w:rPr>
                <w:b/>
                <w:szCs w:val="24"/>
              </w:rPr>
            </w:pPr>
            <w:r w:rsidRPr="00FD63D8">
              <w:rPr>
                <w:szCs w:val="24"/>
              </w:rPr>
              <w:t>Отключение отопления</w:t>
            </w:r>
          </w:p>
        </w:tc>
        <w:tc>
          <w:tcPr>
            <w:tcW w:w="1442" w:type="dxa"/>
          </w:tcPr>
          <w:p w:rsidR="00AE7FE3" w:rsidRPr="00FD63D8" w:rsidRDefault="00AE7FE3" w:rsidP="00047DFF">
            <w:pPr>
              <w:jc w:val="center"/>
              <w:rPr>
                <w:szCs w:val="24"/>
              </w:rPr>
            </w:pPr>
            <w:r w:rsidRPr="00FD63D8">
              <w:rPr>
                <w:szCs w:val="24"/>
              </w:rPr>
              <w:t>6 часов</w:t>
            </w:r>
          </w:p>
        </w:tc>
        <w:tc>
          <w:tcPr>
            <w:tcW w:w="1090" w:type="dxa"/>
          </w:tcPr>
          <w:p w:rsidR="00AE7FE3" w:rsidRPr="00FD63D8" w:rsidRDefault="00AE7FE3" w:rsidP="00047DFF">
            <w:pPr>
              <w:jc w:val="center"/>
              <w:rPr>
                <w:szCs w:val="24"/>
              </w:rPr>
            </w:pPr>
            <w:r w:rsidRPr="00FD63D8">
              <w:rPr>
                <w:szCs w:val="24"/>
              </w:rPr>
              <w:t>18</w:t>
            </w:r>
          </w:p>
        </w:tc>
        <w:tc>
          <w:tcPr>
            <w:tcW w:w="993" w:type="dxa"/>
          </w:tcPr>
          <w:p w:rsidR="00AE7FE3" w:rsidRPr="00FD63D8" w:rsidRDefault="00AE7FE3" w:rsidP="00047DFF">
            <w:pPr>
              <w:jc w:val="center"/>
              <w:rPr>
                <w:szCs w:val="24"/>
              </w:rPr>
            </w:pPr>
            <w:r w:rsidRPr="00FD63D8">
              <w:rPr>
                <w:szCs w:val="24"/>
              </w:rPr>
              <w:t>15</w:t>
            </w:r>
          </w:p>
        </w:tc>
        <w:tc>
          <w:tcPr>
            <w:tcW w:w="851" w:type="dxa"/>
          </w:tcPr>
          <w:p w:rsidR="00AE7FE3" w:rsidRPr="00FD63D8" w:rsidRDefault="00AE7FE3" w:rsidP="00047DFF">
            <w:pPr>
              <w:jc w:val="center"/>
              <w:rPr>
                <w:szCs w:val="24"/>
              </w:rPr>
            </w:pPr>
            <w:r w:rsidRPr="00FD63D8">
              <w:rPr>
                <w:szCs w:val="24"/>
              </w:rPr>
              <w:t>15</w:t>
            </w:r>
          </w:p>
        </w:tc>
        <w:tc>
          <w:tcPr>
            <w:tcW w:w="1114" w:type="dxa"/>
          </w:tcPr>
          <w:p w:rsidR="00AE7FE3" w:rsidRPr="00FD63D8" w:rsidRDefault="00AE7FE3" w:rsidP="00047DFF">
            <w:pPr>
              <w:jc w:val="center"/>
              <w:rPr>
                <w:szCs w:val="24"/>
              </w:rPr>
            </w:pPr>
            <w:r w:rsidRPr="00FD63D8">
              <w:rPr>
                <w:szCs w:val="24"/>
              </w:rPr>
              <w:t>10</w:t>
            </w:r>
          </w:p>
        </w:tc>
      </w:tr>
      <w:tr w:rsidR="00AE7FE3" w:rsidRPr="00FD63D8" w:rsidTr="00AE7FE3">
        <w:trPr>
          <w:trHeight w:val="151"/>
        </w:trPr>
        <w:tc>
          <w:tcPr>
            <w:tcW w:w="560" w:type="dxa"/>
          </w:tcPr>
          <w:p w:rsidR="00AE7FE3" w:rsidRPr="00FD63D8" w:rsidRDefault="00AE7FE3" w:rsidP="00047DFF">
            <w:pPr>
              <w:jc w:val="center"/>
              <w:rPr>
                <w:szCs w:val="24"/>
              </w:rPr>
            </w:pPr>
            <w:r w:rsidRPr="00FD63D8">
              <w:rPr>
                <w:szCs w:val="24"/>
              </w:rPr>
              <w:t>4</w:t>
            </w:r>
          </w:p>
        </w:tc>
        <w:tc>
          <w:tcPr>
            <w:tcW w:w="2439" w:type="dxa"/>
          </w:tcPr>
          <w:p w:rsidR="00AE7FE3" w:rsidRPr="00FD63D8" w:rsidRDefault="00AE7FE3" w:rsidP="00047DFF">
            <w:pPr>
              <w:jc w:val="center"/>
              <w:rPr>
                <w:b/>
                <w:szCs w:val="24"/>
              </w:rPr>
            </w:pPr>
            <w:r w:rsidRPr="00FD63D8">
              <w:rPr>
                <w:szCs w:val="24"/>
              </w:rPr>
              <w:t>Отключение отопления</w:t>
            </w:r>
          </w:p>
        </w:tc>
        <w:tc>
          <w:tcPr>
            <w:tcW w:w="1442" w:type="dxa"/>
          </w:tcPr>
          <w:p w:rsidR="00AE7FE3" w:rsidRPr="00FD63D8" w:rsidRDefault="00AE7FE3" w:rsidP="00047DFF">
            <w:pPr>
              <w:jc w:val="center"/>
              <w:rPr>
                <w:szCs w:val="24"/>
              </w:rPr>
            </w:pPr>
            <w:r w:rsidRPr="00FD63D8">
              <w:rPr>
                <w:szCs w:val="24"/>
              </w:rPr>
              <w:t>8 часов</w:t>
            </w:r>
          </w:p>
        </w:tc>
        <w:tc>
          <w:tcPr>
            <w:tcW w:w="1090" w:type="dxa"/>
          </w:tcPr>
          <w:p w:rsidR="00AE7FE3" w:rsidRPr="00FD63D8" w:rsidRDefault="00AE7FE3" w:rsidP="00047DFF">
            <w:pPr>
              <w:jc w:val="center"/>
              <w:rPr>
                <w:szCs w:val="24"/>
              </w:rPr>
            </w:pPr>
            <w:r w:rsidRPr="00FD63D8">
              <w:rPr>
                <w:szCs w:val="24"/>
              </w:rPr>
              <w:t>17</w:t>
            </w:r>
          </w:p>
        </w:tc>
        <w:tc>
          <w:tcPr>
            <w:tcW w:w="993" w:type="dxa"/>
          </w:tcPr>
          <w:p w:rsidR="00AE7FE3" w:rsidRPr="00FD63D8" w:rsidRDefault="00AE7FE3" w:rsidP="00047DFF">
            <w:pPr>
              <w:jc w:val="center"/>
              <w:rPr>
                <w:szCs w:val="24"/>
              </w:rPr>
            </w:pPr>
            <w:r w:rsidRPr="00FD63D8">
              <w:rPr>
                <w:szCs w:val="24"/>
              </w:rPr>
              <w:t>15</w:t>
            </w:r>
          </w:p>
        </w:tc>
        <w:tc>
          <w:tcPr>
            <w:tcW w:w="851" w:type="dxa"/>
          </w:tcPr>
          <w:p w:rsidR="00AE7FE3" w:rsidRPr="00FD63D8" w:rsidRDefault="00AE7FE3" w:rsidP="00047DFF">
            <w:pPr>
              <w:jc w:val="center"/>
              <w:rPr>
                <w:szCs w:val="24"/>
              </w:rPr>
            </w:pPr>
            <w:r w:rsidRPr="00FD63D8">
              <w:rPr>
                <w:szCs w:val="24"/>
              </w:rPr>
              <w:t>10</w:t>
            </w:r>
          </w:p>
        </w:tc>
        <w:tc>
          <w:tcPr>
            <w:tcW w:w="1114" w:type="dxa"/>
          </w:tcPr>
          <w:p w:rsidR="00AE7FE3" w:rsidRPr="00FD63D8" w:rsidRDefault="00AE7FE3" w:rsidP="00047DFF">
            <w:pPr>
              <w:jc w:val="center"/>
              <w:rPr>
                <w:szCs w:val="24"/>
              </w:rPr>
            </w:pPr>
            <w:r w:rsidRPr="00FD63D8">
              <w:rPr>
                <w:szCs w:val="24"/>
              </w:rPr>
              <w:t>10</w:t>
            </w:r>
          </w:p>
        </w:tc>
      </w:tr>
    </w:tbl>
    <w:p w:rsidR="00AE7FE3" w:rsidRPr="00FD63D8" w:rsidRDefault="00AE7FE3" w:rsidP="00AE7FE3">
      <w:pPr>
        <w:ind w:firstLine="709"/>
        <w:jc w:val="both"/>
        <w:rPr>
          <w:szCs w:val="24"/>
        </w:rPr>
      </w:pPr>
    </w:p>
    <w:p w:rsidR="00F84A5E" w:rsidRPr="00FD63D8" w:rsidRDefault="00AE7FE3" w:rsidP="00AE7FE3">
      <w:pPr>
        <w:ind w:firstLine="709"/>
        <w:jc w:val="both"/>
        <w:rPr>
          <w:b/>
          <w:szCs w:val="24"/>
        </w:rPr>
      </w:pPr>
      <w:r w:rsidRPr="00FD63D8">
        <w:rPr>
          <w:szCs w:val="24"/>
        </w:rPr>
        <w:t>в) на объектах электроснабжения</w:t>
      </w:r>
    </w:p>
    <w:p w:rsidR="00AE7FE3" w:rsidRPr="00FD63D8" w:rsidRDefault="00AE7FE3" w:rsidP="00103C0F">
      <w:pPr>
        <w:jc w:val="center"/>
        <w:rPr>
          <w:b/>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4850"/>
        <w:gridCol w:w="3190"/>
      </w:tblGrid>
      <w:tr w:rsidR="003A4F8F" w:rsidRPr="00960C95" w:rsidTr="00960C95">
        <w:tc>
          <w:tcPr>
            <w:tcW w:w="713" w:type="dxa"/>
            <w:shd w:val="clear" w:color="auto" w:fill="auto"/>
          </w:tcPr>
          <w:p w:rsidR="003A4F8F" w:rsidRPr="00960C95" w:rsidRDefault="003A4F8F" w:rsidP="00960C95">
            <w:pPr>
              <w:jc w:val="center"/>
              <w:rPr>
                <w:b/>
                <w:szCs w:val="24"/>
              </w:rPr>
            </w:pPr>
            <w:r w:rsidRPr="00960C95">
              <w:rPr>
                <w:szCs w:val="24"/>
              </w:rPr>
              <w:t>п/</w:t>
            </w:r>
            <w:proofErr w:type="spellStart"/>
            <w:r w:rsidRPr="00960C95">
              <w:rPr>
                <w:szCs w:val="24"/>
              </w:rPr>
              <w:t>пН</w:t>
            </w:r>
            <w:proofErr w:type="spellEnd"/>
          </w:p>
        </w:tc>
        <w:tc>
          <w:tcPr>
            <w:tcW w:w="4850" w:type="dxa"/>
            <w:shd w:val="clear" w:color="auto" w:fill="auto"/>
          </w:tcPr>
          <w:p w:rsidR="003A4F8F" w:rsidRPr="00960C95" w:rsidRDefault="003A4F8F" w:rsidP="00960C95">
            <w:pPr>
              <w:jc w:val="center"/>
              <w:rPr>
                <w:b/>
                <w:szCs w:val="24"/>
              </w:rPr>
            </w:pPr>
            <w:r w:rsidRPr="00960C95">
              <w:rPr>
                <w:b/>
                <w:szCs w:val="24"/>
              </w:rPr>
              <w:t xml:space="preserve">Наименование технологического нарушения </w:t>
            </w:r>
          </w:p>
          <w:p w:rsidR="003A4F8F" w:rsidRPr="00960C95" w:rsidRDefault="003A4F8F" w:rsidP="00960C95">
            <w:pPr>
              <w:jc w:val="center"/>
              <w:rPr>
                <w:b/>
                <w:szCs w:val="24"/>
              </w:rPr>
            </w:pPr>
          </w:p>
        </w:tc>
        <w:tc>
          <w:tcPr>
            <w:tcW w:w="3190" w:type="dxa"/>
            <w:shd w:val="clear" w:color="auto" w:fill="auto"/>
          </w:tcPr>
          <w:p w:rsidR="003A4F8F" w:rsidRPr="00960C95" w:rsidRDefault="003A4F8F" w:rsidP="00960C95">
            <w:pPr>
              <w:jc w:val="center"/>
              <w:rPr>
                <w:b/>
                <w:szCs w:val="24"/>
              </w:rPr>
            </w:pPr>
            <w:r w:rsidRPr="00960C95">
              <w:rPr>
                <w:szCs w:val="24"/>
              </w:rPr>
              <w:t>Время устранения</w:t>
            </w:r>
          </w:p>
        </w:tc>
      </w:tr>
      <w:tr w:rsidR="003A4F8F" w:rsidRPr="00960C95" w:rsidTr="00960C95">
        <w:tc>
          <w:tcPr>
            <w:tcW w:w="713" w:type="dxa"/>
            <w:shd w:val="clear" w:color="auto" w:fill="auto"/>
          </w:tcPr>
          <w:p w:rsidR="003A4F8F" w:rsidRPr="00960C95" w:rsidRDefault="003A4F8F" w:rsidP="00960C95">
            <w:pPr>
              <w:jc w:val="center"/>
              <w:rPr>
                <w:b/>
                <w:szCs w:val="24"/>
              </w:rPr>
            </w:pPr>
            <w:r w:rsidRPr="00960C95">
              <w:rPr>
                <w:b/>
                <w:szCs w:val="24"/>
              </w:rPr>
              <w:t>1</w:t>
            </w:r>
          </w:p>
        </w:tc>
        <w:tc>
          <w:tcPr>
            <w:tcW w:w="4850" w:type="dxa"/>
            <w:shd w:val="clear" w:color="auto" w:fill="auto"/>
          </w:tcPr>
          <w:p w:rsidR="003A4F8F" w:rsidRPr="00960C95" w:rsidRDefault="003A4F8F" w:rsidP="00960C95">
            <w:pPr>
              <w:jc w:val="center"/>
              <w:rPr>
                <w:b/>
                <w:szCs w:val="24"/>
              </w:rPr>
            </w:pPr>
            <w:r w:rsidRPr="00960C95">
              <w:rPr>
                <w:szCs w:val="24"/>
              </w:rPr>
              <w:t>Отключение электроснабжения</w:t>
            </w:r>
          </w:p>
        </w:tc>
        <w:tc>
          <w:tcPr>
            <w:tcW w:w="3190" w:type="dxa"/>
            <w:shd w:val="clear" w:color="auto" w:fill="auto"/>
          </w:tcPr>
          <w:p w:rsidR="003A4F8F" w:rsidRPr="00960C95" w:rsidRDefault="003A4F8F" w:rsidP="00960C95">
            <w:pPr>
              <w:jc w:val="center"/>
              <w:rPr>
                <w:b/>
                <w:szCs w:val="24"/>
              </w:rPr>
            </w:pPr>
            <w:r w:rsidRPr="00960C95">
              <w:rPr>
                <w:szCs w:val="24"/>
              </w:rPr>
              <w:t>2 часа</w:t>
            </w:r>
          </w:p>
        </w:tc>
      </w:tr>
    </w:tbl>
    <w:p w:rsidR="00AE7FE3" w:rsidRPr="00FD63D8" w:rsidRDefault="00AE7FE3" w:rsidP="00103C0F">
      <w:pPr>
        <w:jc w:val="center"/>
        <w:rPr>
          <w:b/>
          <w:szCs w:val="24"/>
        </w:rPr>
      </w:pPr>
    </w:p>
    <w:p w:rsidR="003A4F8F" w:rsidRPr="00FD63D8" w:rsidRDefault="003A4F8F" w:rsidP="003A4F8F">
      <w:pPr>
        <w:ind w:firstLine="709"/>
        <w:jc w:val="both"/>
        <w:rPr>
          <w:szCs w:val="24"/>
        </w:rPr>
      </w:pPr>
      <w:r w:rsidRPr="00FD63D8">
        <w:rPr>
          <w:szCs w:val="24"/>
        </w:rPr>
        <w:lastRenderedPageBreak/>
        <w:t xml:space="preserve">При прибытии на место аварии старший по должности из числа персонала аварийной бригады эксплуатирующей организации обязан: </w:t>
      </w:r>
    </w:p>
    <w:p w:rsidR="003A4F8F" w:rsidRPr="00FD63D8" w:rsidRDefault="003A4F8F" w:rsidP="003A4F8F">
      <w:pPr>
        <w:ind w:firstLine="709"/>
        <w:jc w:val="both"/>
        <w:rPr>
          <w:szCs w:val="24"/>
        </w:rPr>
      </w:pPr>
      <w:r w:rsidRPr="00FD63D8">
        <w:rPr>
          <w:szCs w:val="24"/>
        </w:rPr>
        <w:t>- составить общую картину характера, места, размеров аварии;</w:t>
      </w:r>
    </w:p>
    <w:p w:rsidR="003A4F8F" w:rsidRPr="00FD63D8" w:rsidRDefault="003A4F8F" w:rsidP="003A4F8F">
      <w:pPr>
        <w:ind w:firstLine="709"/>
        <w:jc w:val="both"/>
        <w:rPr>
          <w:szCs w:val="24"/>
        </w:rPr>
      </w:pPr>
      <w:r w:rsidRPr="00FD63D8">
        <w:rPr>
          <w:szCs w:val="24"/>
        </w:rPr>
        <w:t xml:space="preserve"> -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 </w:t>
      </w:r>
    </w:p>
    <w:p w:rsidR="003A4F8F" w:rsidRPr="00FD63D8" w:rsidRDefault="003A4F8F" w:rsidP="003A4F8F">
      <w:pPr>
        <w:ind w:firstLine="709"/>
        <w:jc w:val="both"/>
        <w:rPr>
          <w:szCs w:val="24"/>
        </w:rPr>
      </w:pPr>
      <w:r w:rsidRPr="00FD63D8">
        <w:rPr>
          <w:szCs w:val="24"/>
        </w:rPr>
        <w:t xml:space="preserve">- организовать предотвращение развития аварии; </w:t>
      </w:r>
    </w:p>
    <w:p w:rsidR="003A4F8F" w:rsidRPr="00FD63D8" w:rsidRDefault="003A4F8F" w:rsidP="003A4F8F">
      <w:pPr>
        <w:ind w:firstLine="709"/>
        <w:jc w:val="both"/>
        <w:rPr>
          <w:szCs w:val="24"/>
        </w:rPr>
      </w:pPr>
      <w:r w:rsidRPr="00FD63D8">
        <w:rPr>
          <w:szCs w:val="24"/>
        </w:rPr>
        <w:t xml:space="preserve">- принять меры к обеспечению безопасности персонала находящегося в зоне работы; </w:t>
      </w:r>
    </w:p>
    <w:p w:rsidR="003A4F8F" w:rsidRPr="00FD63D8" w:rsidRDefault="003A4F8F" w:rsidP="003A4F8F">
      <w:pPr>
        <w:ind w:firstLine="709"/>
        <w:jc w:val="both"/>
        <w:rPr>
          <w:szCs w:val="24"/>
        </w:rPr>
      </w:pPr>
      <w:r w:rsidRPr="00FD63D8">
        <w:rPr>
          <w:szCs w:val="24"/>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3A4F8F" w:rsidRPr="00FD63D8" w:rsidRDefault="003A4F8F" w:rsidP="003A4F8F">
      <w:pPr>
        <w:ind w:firstLine="709"/>
        <w:jc w:val="both"/>
        <w:rPr>
          <w:szCs w:val="24"/>
        </w:rPr>
      </w:pPr>
      <w:r w:rsidRPr="00FD63D8">
        <w:rPr>
          <w:szCs w:val="24"/>
        </w:rPr>
        <w:t xml:space="preserve"> - определить последовательность отключения от теплоносителя, когда и какие инженерные системы при необходимости должны быть опорожнены; </w:t>
      </w:r>
    </w:p>
    <w:p w:rsidR="00AE7FE3" w:rsidRPr="00FD63D8" w:rsidRDefault="003A4F8F" w:rsidP="003A4F8F">
      <w:pPr>
        <w:ind w:firstLine="709"/>
        <w:jc w:val="both"/>
        <w:rPr>
          <w:b/>
          <w:szCs w:val="24"/>
        </w:rPr>
      </w:pPr>
      <w:r w:rsidRPr="00FD63D8">
        <w:rPr>
          <w:szCs w:val="24"/>
        </w:rPr>
        <w:t>- определяет необходимость прибытия дополнительных сил и средств, для устранения аварии.</w:t>
      </w:r>
    </w:p>
    <w:p w:rsidR="00AE7FE3" w:rsidRPr="00FD63D8" w:rsidRDefault="00AE7FE3" w:rsidP="00103C0F">
      <w:pPr>
        <w:jc w:val="center"/>
        <w:rPr>
          <w:b/>
          <w:szCs w:val="24"/>
        </w:rPr>
      </w:pPr>
    </w:p>
    <w:p w:rsidR="003A4F8F" w:rsidRPr="00FD63D8" w:rsidRDefault="003A4F8F" w:rsidP="00FD63D8">
      <w:pPr>
        <w:numPr>
          <w:ilvl w:val="0"/>
          <w:numId w:val="3"/>
        </w:numPr>
        <w:ind w:left="0" w:firstLine="709"/>
        <w:jc w:val="center"/>
        <w:rPr>
          <w:szCs w:val="24"/>
        </w:rPr>
      </w:pPr>
      <w:r w:rsidRPr="00FD63D8">
        <w:rPr>
          <w:b/>
          <w:szCs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r w:rsidRPr="00FD63D8">
        <w:rPr>
          <w:szCs w:val="24"/>
        </w:rPr>
        <w:t xml:space="preserve"> </w:t>
      </w:r>
    </w:p>
    <w:p w:rsidR="00FD63D8" w:rsidRPr="00FD63D8" w:rsidRDefault="003A4F8F" w:rsidP="00FD63D8">
      <w:pPr>
        <w:ind w:firstLine="709"/>
        <w:jc w:val="both"/>
        <w:rPr>
          <w:szCs w:val="24"/>
        </w:rPr>
      </w:pPr>
      <w:r w:rsidRPr="00FD63D8">
        <w:rPr>
          <w:szCs w:val="24"/>
        </w:rPr>
        <w:t xml:space="preserve">При организации материально-технического, инженерного и финансового обеспечения операций по локализации последствий аварий на объекте производится расчет необходимых для этого сил и средств. </w:t>
      </w:r>
    </w:p>
    <w:p w:rsidR="00FD63D8" w:rsidRPr="00FD63D8" w:rsidRDefault="003A4F8F" w:rsidP="00FD63D8">
      <w:pPr>
        <w:ind w:firstLine="709"/>
        <w:jc w:val="both"/>
        <w:rPr>
          <w:szCs w:val="24"/>
        </w:rPr>
      </w:pPr>
      <w:r w:rsidRPr="00FD63D8">
        <w:rPr>
          <w:szCs w:val="24"/>
        </w:rPr>
        <w:t xml:space="preserve">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 </w:t>
      </w:r>
    </w:p>
    <w:p w:rsidR="00FD63D8" w:rsidRPr="00FD63D8" w:rsidRDefault="003A4F8F" w:rsidP="00FD63D8">
      <w:pPr>
        <w:ind w:firstLine="709"/>
        <w:jc w:val="both"/>
        <w:rPr>
          <w:szCs w:val="24"/>
        </w:rPr>
      </w:pPr>
      <w:r w:rsidRPr="00FD63D8">
        <w:rPr>
          <w:szCs w:val="24"/>
        </w:rPr>
        <w:t>Для устранения последствий аварийных ситуаций создаются и используются:</w:t>
      </w:r>
    </w:p>
    <w:p w:rsidR="00FD63D8" w:rsidRPr="00FD63D8" w:rsidRDefault="003A4F8F" w:rsidP="00FD63D8">
      <w:pPr>
        <w:ind w:firstLine="709"/>
        <w:jc w:val="both"/>
        <w:rPr>
          <w:szCs w:val="24"/>
        </w:rPr>
      </w:pPr>
      <w:r w:rsidRPr="00FD63D8">
        <w:rPr>
          <w:szCs w:val="24"/>
        </w:rPr>
        <w:t xml:space="preserve"> резервы финансовых средств и материально-технического обеспечения </w:t>
      </w:r>
      <w:proofErr w:type="spellStart"/>
      <w:r w:rsidRPr="00FD63D8">
        <w:rPr>
          <w:szCs w:val="24"/>
        </w:rPr>
        <w:t>ресурсоснабжающих</w:t>
      </w:r>
      <w:proofErr w:type="spellEnd"/>
      <w:r w:rsidRPr="00FD63D8">
        <w:rPr>
          <w:szCs w:val="24"/>
        </w:rPr>
        <w:t xml:space="preserve"> организаций, управляющих организаций. </w:t>
      </w:r>
    </w:p>
    <w:p w:rsidR="00FD63D8" w:rsidRPr="00FD63D8" w:rsidRDefault="003A4F8F" w:rsidP="00FD63D8">
      <w:pPr>
        <w:ind w:firstLine="709"/>
        <w:jc w:val="both"/>
        <w:rPr>
          <w:szCs w:val="24"/>
        </w:rPr>
      </w:pPr>
      <w:r w:rsidRPr="00FD63D8">
        <w:rPr>
          <w:szCs w:val="24"/>
        </w:rPr>
        <w:t>Объемы резервов финансовых ресурсов (резервных фондов) определяются и утверждаются нормативным правовым актом.</w:t>
      </w:r>
      <w:r w:rsidR="00FD63D8" w:rsidRPr="00FD63D8">
        <w:rPr>
          <w:szCs w:val="24"/>
        </w:rPr>
        <w:t xml:space="preserve"> Ответственность за создание резерва финансовых средств и контроль за их расходованием возлагается на руководителя организации.</w:t>
      </w:r>
      <w:r w:rsidRPr="00FD63D8">
        <w:rPr>
          <w:szCs w:val="24"/>
        </w:rPr>
        <w:t xml:space="preserve"> </w:t>
      </w:r>
    </w:p>
    <w:p w:rsidR="00FD63D8" w:rsidRPr="00FD63D8" w:rsidRDefault="003A4F8F" w:rsidP="00FD63D8">
      <w:pPr>
        <w:ind w:firstLine="709"/>
        <w:jc w:val="both"/>
        <w:rPr>
          <w:szCs w:val="24"/>
        </w:rPr>
      </w:pPr>
      <w:r w:rsidRPr="00FD63D8">
        <w:rPr>
          <w:szCs w:val="24"/>
        </w:rPr>
        <w:t xml:space="preserve">Материально-технические средства, задействованные в мероприятиях по локализации и ликвидации последствий аварий, используются только для обеспечения операций по локализации и ликвидации последствий аварий на объекте. </w:t>
      </w:r>
    </w:p>
    <w:p w:rsidR="00081EAB" w:rsidRDefault="003A4F8F" w:rsidP="00FD63D8">
      <w:pPr>
        <w:ind w:firstLine="709"/>
        <w:jc w:val="both"/>
      </w:pPr>
      <w:r w:rsidRPr="00FD63D8">
        <w:rPr>
          <w:szCs w:val="24"/>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w:t>
      </w:r>
      <w:r>
        <w:t xml:space="preserve"> которой находится система теплоснабжения в круглосуточном режиме, посменно</w:t>
      </w:r>
      <w:r w:rsidR="00163891">
        <w:t>.</w:t>
      </w:r>
    </w:p>
    <w:p w:rsidR="00081EAB" w:rsidRDefault="00081EAB" w:rsidP="00FD63D8">
      <w:pPr>
        <w:ind w:firstLine="709"/>
        <w:jc w:val="both"/>
      </w:pPr>
    </w:p>
    <w:p w:rsidR="00081EAB" w:rsidRDefault="00081EAB" w:rsidP="00FD63D8">
      <w:pPr>
        <w:ind w:firstLine="709"/>
        <w:jc w:val="both"/>
      </w:pPr>
    </w:p>
    <w:p w:rsidR="00081EAB" w:rsidRDefault="00081EAB" w:rsidP="00FD63D8">
      <w:pPr>
        <w:ind w:firstLine="709"/>
        <w:jc w:val="both"/>
      </w:pPr>
    </w:p>
    <w:p w:rsidR="00081EAB" w:rsidRDefault="00081EAB" w:rsidP="00FD63D8">
      <w:pPr>
        <w:ind w:firstLine="709"/>
        <w:jc w:val="both"/>
      </w:pPr>
    </w:p>
    <w:p w:rsidR="00081EAB" w:rsidRDefault="00081EAB" w:rsidP="00FD63D8">
      <w:pPr>
        <w:ind w:firstLine="709"/>
        <w:jc w:val="both"/>
      </w:pPr>
    </w:p>
    <w:p w:rsidR="009636D2" w:rsidRDefault="009636D2" w:rsidP="00FD63D8">
      <w:pPr>
        <w:ind w:firstLine="709"/>
        <w:jc w:val="both"/>
      </w:pPr>
    </w:p>
    <w:p w:rsidR="009636D2" w:rsidRDefault="009636D2" w:rsidP="00FD63D8">
      <w:pPr>
        <w:ind w:firstLine="709"/>
        <w:jc w:val="both"/>
      </w:pPr>
    </w:p>
    <w:p w:rsidR="009636D2" w:rsidRDefault="009636D2" w:rsidP="00FD63D8">
      <w:pPr>
        <w:ind w:firstLine="709"/>
        <w:jc w:val="both"/>
      </w:pPr>
    </w:p>
    <w:p w:rsidR="009636D2" w:rsidRDefault="009636D2" w:rsidP="00FD63D8">
      <w:pPr>
        <w:ind w:firstLine="709"/>
        <w:jc w:val="both"/>
      </w:pPr>
    </w:p>
    <w:p w:rsidR="009636D2" w:rsidRDefault="009636D2" w:rsidP="00FD63D8">
      <w:pPr>
        <w:ind w:firstLine="709"/>
        <w:jc w:val="both"/>
      </w:pPr>
    </w:p>
    <w:p w:rsidR="009636D2" w:rsidRDefault="009636D2" w:rsidP="00FD63D8">
      <w:pPr>
        <w:ind w:firstLine="709"/>
        <w:jc w:val="both"/>
      </w:pPr>
    </w:p>
    <w:p w:rsidR="00081EAB" w:rsidRDefault="00081EAB" w:rsidP="00FD63D8">
      <w:pPr>
        <w:ind w:firstLine="709"/>
        <w:jc w:val="both"/>
      </w:pPr>
      <w:r>
        <w:br/>
      </w:r>
    </w:p>
    <w:p w:rsidR="00081EAB" w:rsidRPr="00B44062" w:rsidRDefault="00081EAB" w:rsidP="00081EAB">
      <w:pPr>
        <w:jc w:val="center"/>
        <w:rPr>
          <w:b/>
          <w:sz w:val="28"/>
          <w:szCs w:val="28"/>
        </w:rPr>
      </w:pPr>
      <w:r w:rsidRPr="00B44062">
        <w:rPr>
          <w:b/>
          <w:sz w:val="28"/>
          <w:szCs w:val="28"/>
        </w:rPr>
        <w:lastRenderedPageBreak/>
        <w:t xml:space="preserve">Раздел </w:t>
      </w:r>
      <w:r>
        <w:rPr>
          <w:b/>
          <w:sz w:val="28"/>
          <w:szCs w:val="28"/>
        </w:rPr>
        <w:t>2</w:t>
      </w:r>
      <w:r w:rsidRPr="00B44062">
        <w:rPr>
          <w:b/>
          <w:sz w:val="28"/>
          <w:szCs w:val="28"/>
        </w:rPr>
        <w:t>. Краткая характеристика МУП «Айсберг»</w:t>
      </w:r>
    </w:p>
    <w:p w:rsidR="00081EAB" w:rsidRDefault="00081EAB" w:rsidP="00081EAB">
      <w:pPr>
        <w:jc w:val="center"/>
        <w:rPr>
          <w:b/>
          <w:sz w:val="28"/>
          <w:szCs w:val="28"/>
        </w:rPr>
      </w:pPr>
      <w:r w:rsidRPr="00B44062">
        <w:rPr>
          <w:b/>
          <w:sz w:val="28"/>
          <w:szCs w:val="28"/>
        </w:rPr>
        <w:t>и оценка возможной обстановки на его территории.</w:t>
      </w:r>
    </w:p>
    <w:p w:rsidR="00081EAB" w:rsidRPr="004C177C" w:rsidRDefault="00081EAB" w:rsidP="00081EAB">
      <w:pPr>
        <w:jc w:val="center"/>
        <w:rPr>
          <w:i/>
          <w:color w:val="FF0000"/>
          <w:sz w:val="28"/>
          <w:szCs w:val="28"/>
        </w:rPr>
      </w:pPr>
      <w:r w:rsidRPr="004C177C">
        <w:rPr>
          <w:i/>
          <w:color w:val="FF0000"/>
          <w:sz w:val="28"/>
          <w:szCs w:val="28"/>
        </w:rPr>
        <w:t xml:space="preserve">(информация не для  общего доступа) </w:t>
      </w:r>
    </w:p>
    <w:p w:rsidR="00081EAB" w:rsidRPr="00B44062" w:rsidRDefault="00081EAB" w:rsidP="00081EAB">
      <w:pPr>
        <w:ind w:firstLine="709"/>
        <w:jc w:val="both"/>
        <w:rPr>
          <w:b/>
          <w:sz w:val="28"/>
          <w:szCs w:val="28"/>
        </w:rPr>
      </w:pPr>
      <w:r w:rsidRPr="00B44062">
        <w:rPr>
          <w:b/>
          <w:sz w:val="28"/>
          <w:szCs w:val="28"/>
        </w:rPr>
        <w:t>1.1. Структурные элементы МУП «Айсберг», их характеристика. Перечень потенциальных опасностей на объекте и прилегающей к нему территории.</w:t>
      </w:r>
    </w:p>
    <w:p w:rsidR="00081EAB" w:rsidRPr="00B44062" w:rsidRDefault="00081EAB" w:rsidP="00081EAB">
      <w:pPr>
        <w:ind w:firstLine="851"/>
        <w:jc w:val="both"/>
        <w:rPr>
          <w:color w:val="000000"/>
          <w:sz w:val="28"/>
          <w:szCs w:val="28"/>
        </w:rPr>
      </w:pPr>
      <w:r w:rsidRPr="00B44062">
        <w:rPr>
          <w:color w:val="000000"/>
          <w:sz w:val="28"/>
          <w:szCs w:val="28"/>
        </w:rPr>
        <w:t xml:space="preserve">Муниципальное унитарное предприятие муниципального образования Чукотский муниципальный район </w:t>
      </w:r>
      <w:r w:rsidRPr="00B44062">
        <w:rPr>
          <w:sz w:val="28"/>
          <w:szCs w:val="28"/>
        </w:rPr>
        <w:t>«Айсберг» (далее - МУП «Айсберг»)</w:t>
      </w:r>
      <w:r w:rsidRPr="00B44062">
        <w:rPr>
          <w:color w:val="000000"/>
          <w:sz w:val="28"/>
          <w:szCs w:val="28"/>
        </w:rPr>
        <w:t xml:space="preserve">  создано в соответствии с постановлением  Администрации муниципального  образования Чукотский муниципальный район от 2 ноября 2012 г. № 52.</w:t>
      </w:r>
    </w:p>
    <w:p w:rsidR="00081EAB" w:rsidRPr="00B44062" w:rsidRDefault="00081EAB" w:rsidP="00081EAB">
      <w:pPr>
        <w:ind w:firstLine="851"/>
        <w:jc w:val="both"/>
        <w:rPr>
          <w:color w:val="000000"/>
          <w:sz w:val="28"/>
          <w:szCs w:val="28"/>
        </w:rPr>
      </w:pPr>
      <w:r w:rsidRPr="00B44062">
        <w:rPr>
          <w:color w:val="000000"/>
          <w:sz w:val="28"/>
          <w:szCs w:val="28"/>
        </w:rPr>
        <w:t xml:space="preserve">Учредителем </w:t>
      </w:r>
      <w:r w:rsidRPr="00B44062">
        <w:rPr>
          <w:sz w:val="28"/>
          <w:szCs w:val="28"/>
        </w:rPr>
        <w:t>МУП «Айсберг»</w:t>
      </w:r>
      <w:r w:rsidRPr="00B44062">
        <w:rPr>
          <w:color w:val="000000"/>
          <w:sz w:val="28"/>
          <w:szCs w:val="28"/>
        </w:rPr>
        <w:t xml:space="preserve"> и собственником его имущества  является муниципальное  образование Чукотский  муниципальный район. </w:t>
      </w:r>
    </w:p>
    <w:p w:rsidR="00081EAB" w:rsidRPr="00B44062" w:rsidRDefault="00081EAB" w:rsidP="00081EAB">
      <w:pPr>
        <w:ind w:firstLine="708"/>
        <w:jc w:val="both"/>
        <w:rPr>
          <w:color w:val="000000"/>
          <w:sz w:val="28"/>
          <w:szCs w:val="28"/>
        </w:rPr>
      </w:pPr>
      <w:r w:rsidRPr="00B44062">
        <w:rPr>
          <w:color w:val="000000"/>
          <w:sz w:val="28"/>
          <w:szCs w:val="28"/>
        </w:rPr>
        <w:t xml:space="preserve">Функции и полномочия учредителя и собственника имущества </w:t>
      </w:r>
      <w:r w:rsidRPr="00B44062">
        <w:rPr>
          <w:sz w:val="28"/>
          <w:szCs w:val="28"/>
        </w:rPr>
        <w:t>МУП «Айсберг»</w:t>
      </w:r>
      <w:r w:rsidRPr="00B44062">
        <w:rPr>
          <w:color w:val="000000"/>
          <w:sz w:val="28"/>
          <w:szCs w:val="28"/>
        </w:rPr>
        <w:t xml:space="preserve"> осуществляет Администрации муниципального  образования Чукотский  муниципальный район.</w:t>
      </w:r>
    </w:p>
    <w:p w:rsidR="00081EAB" w:rsidRPr="00B44062" w:rsidRDefault="00081EAB" w:rsidP="00081EAB">
      <w:pPr>
        <w:ind w:firstLine="851"/>
        <w:jc w:val="both"/>
        <w:rPr>
          <w:color w:val="000000"/>
          <w:sz w:val="28"/>
          <w:szCs w:val="28"/>
        </w:rPr>
      </w:pPr>
      <w:r w:rsidRPr="00B44062">
        <w:rPr>
          <w:sz w:val="28"/>
          <w:szCs w:val="28"/>
        </w:rPr>
        <w:t>МУП «Айсберг»</w:t>
      </w:r>
      <w:r w:rsidRPr="00B44062">
        <w:rPr>
          <w:color w:val="000000"/>
          <w:sz w:val="28"/>
          <w:szCs w:val="28"/>
        </w:rPr>
        <w:t xml:space="preserve"> является юридическим лицом, имеет самостоятельный баланс, расчетный и иные счета в учреждениях банков, круглую печать со своим наименованием, штамп, бланки, фирменное наименование. </w:t>
      </w:r>
    </w:p>
    <w:p w:rsidR="00081EAB" w:rsidRPr="00B44062" w:rsidRDefault="00081EAB" w:rsidP="00081EAB">
      <w:pPr>
        <w:ind w:firstLine="851"/>
        <w:jc w:val="both"/>
        <w:rPr>
          <w:color w:val="000000"/>
          <w:sz w:val="28"/>
          <w:szCs w:val="28"/>
        </w:rPr>
      </w:pPr>
      <w:r w:rsidRPr="00B44062">
        <w:rPr>
          <w:sz w:val="28"/>
          <w:szCs w:val="28"/>
        </w:rPr>
        <w:t xml:space="preserve">МУП «Айсберг» </w:t>
      </w:r>
      <w:r w:rsidRPr="00B44062">
        <w:rPr>
          <w:color w:val="000000"/>
          <w:sz w:val="28"/>
          <w:szCs w:val="28"/>
        </w:rPr>
        <w:t>отвечает по своим обязательствам всем принадлежащим ему имуществом.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законодательством Российской Федерации.</w:t>
      </w:r>
    </w:p>
    <w:p w:rsidR="00081EAB" w:rsidRPr="00B44062" w:rsidRDefault="00081EAB" w:rsidP="00081EAB">
      <w:pPr>
        <w:ind w:firstLine="851"/>
        <w:jc w:val="both"/>
        <w:rPr>
          <w:color w:val="000000"/>
          <w:sz w:val="28"/>
          <w:szCs w:val="28"/>
        </w:rPr>
      </w:pPr>
      <w:r w:rsidRPr="00B44062">
        <w:rPr>
          <w:color w:val="000000"/>
          <w:sz w:val="28"/>
          <w:szCs w:val="28"/>
        </w:rPr>
        <w:t> </w:t>
      </w:r>
      <w:r w:rsidRPr="00B44062">
        <w:rPr>
          <w:sz w:val="28"/>
          <w:szCs w:val="28"/>
        </w:rPr>
        <w:t xml:space="preserve">МУП «Айсберг» </w:t>
      </w:r>
      <w:r w:rsidRPr="00B44062">
        <w:rPr>
          <w:color w:val="000000"/>
          <w:sz w:val="28"/>
          <w:szCs w:val="28"/>
        </w:rPr>
        <w:t>подотчетно Администрации муниципального  образования Чукотский  муниципальный район по вопросам целевого использования и сохранности переданного ему  имущества.</w:t>
      </w:r>
    </w:p>
    <w:p w:rsidR="00081EAB" w:rsidRPr="00B44062" w:rsidRDefault="00081EAB" w:rsidP="00081EAB">
      <w:pPr>
        <w:ind w:firstLine="851"/>
        <w:jc w:val="both"/>
        <w:rPr>
          <w:sz w:val="28"/>
          <w:szCs w:val="28"/>
        </w:rPr>
      </w:pPr>
      <w:r w:rsidRPr="00B44062">
        <w:rPr>
          <w:sz w:val="28"/>
          <w:szCs w:val="28"/>
        </w:rPr>
        <w:t>Основной целью деятельности МУП «Айсберг» является оказание услуг в сфере жилищно-коммунального хозяйства.</w:t>
      </w:r>
    </w:p>
    <w:p w:rsidR="00081EAB" w:rsidRPr="00B44062" w:rsidRDefault="00081EAB" w:rsidP="00081EAB">
      <w:pPr>
        <w:ind w:firstLine="709"/>
        <w:jc w:val="both"/>
        <w:rPr>
          <w:sz w:val="28"/>
          <w:szCs w:val="28"/>
        </w:rPr>
      </w:pPr>
      <w:r w:rsidRPr="00B44062">
        <w:rPr>
          <w:sz w:val="28"/>
          <w:szCs w:val="28"/>
        </w:rPr>
        <w:t>МУП «Айсберг» осуществляет следующие виды деятельности:</w:t>
      </w:r>
    </w:p>
    <w:p w:rsidR="00081EAB" w:rsidRPr="00B44062" w:rsidRDefault="00081EAB" w:rsidP="00081EAB">
      <w:pPr>
        <w:ind w:firstLine="709"/>
        <w:jc w:val="both"/>
        <w:rPr>
          <w:sz w:val="28"/>
          <w:szCs w:val="28"/>
        </w:rPr>
      </w:pPr>
      <w:r w:rsidRPr="00B44062">
        <w:rPr>
          <w:sz w:val="28"/>
          <w:szCs w:val="28"/>
        </w:rPr>
        <w:t xml:space="preserve">производство, передача и распределение электрической энергии; </w:t>
      </w:r>
    </w:p>
    <w:p w:rsidR="00081EAB" w:rsidRPr="00B44062" w:rsidRDefault="00081EAB" w:rsidP="00081EAB">
      <w:pPr>
        <w:ind w:firstLine="709"/>
        <w:jc w:val="both"/>
        <w:rPr>
          <w:sz w:val="28"/>
          <w:szCs w:val="28"/>
        </w:rPr>
      </w:pPr>
      <w:r w:rsidRPr="00B44062">
        <w:rPr>
          <w:sz w:val="28"/>
          <w:szCs w:val="28"/>
        </w:rPr>
        <w:t>производство, передача и распределение тепловой энергии и горячей воды;</w:t>
      </w:r>
    </w:p>
    <w:p w:rsidR="00081EAB" w:rsidRPr="00B44062" w:rsidRDefault="00081EAB" w:rsidP="00081EAB">
      <w:pPr>
        <w:ind w:firstLine="709"/>
        <w:jc w:val="both"/>
        <w:rPr>
          <w:sz w:val="28"/>
          <w:szCs w:val="28"/>
        </w:rPr>
      </w:pPr>
      <w:r w:rsidRPr="00B44062">
        <w:rPr>
          <w:sz w:val="28"/>
          <w:szCs w:val="28"/>
        </w:rPr>
        <w:t>сбор, очистка и распределение воды, подвоз воды;</w:t>
      </w:r>
    </w:p>
    <w:p w:rsidR="00081EAB" w:rsidRPr="00B44062" w:rsidRDefault="00081EAB" w:rsidP="00081EAB">
      <w:pPr>
        <w:ind w:firstLine="709"/>
        <w:jc w:val="both"/>
        <w:rPr>
          <w:sz w:val="28"/>
          <w:szCs w:val="28"/>
        </w:rPr>
      </w:pPr>
      <w:r w:rsidRPr="00B44062">
        <w:rPr>
          <w:sz w:val="28"/>
          <w:szCs w:val="28"/>
        </w:rPr>
        <w:t>сбор и вывоз твёрдых коммунальных отходов;</w:t>
      </w:r>
    </w:p>
    <w:p w:rsidR="00081EAB" w:rsidRPr="00B44062" w:rsidRDefault="00081EAB" w:rsidP="00081EAB">
      <w:pPr>
        <w:ind w:firstLine="709"/>
        <w:jc w:val="both"/>
        <w:rPr>
          <w:sz w:val="28"/>
          <w:szCs w:val="28"/>
        </w:rPr>
      </w:pPr>
      <w:r w:rsidRPr="00B44062">
        <w:rPr>
          <w:sz w:val="28"/>
          <w:szCs w:val="28"/>
        </w:rPr>
        <w:t>сбор и вывоз жидких бытовых отходов;</w:t>
      </w:r>
    </w:p>
    <w:p w:rsidR="00081EAB" w:rsidRPr="00B44062" w:rsidRDefault="00081EAB" w:rsidP="00081EAB">
      <w:pPr>
        <w:ind w:firstLine="709"/>
        <w:jc w:val="both"/>
        <w:rPr>
          <w:sz w:val="28"/>
          <w:szCs w:val="28"/>
        </w:rPr>
      </w:pPr>
      <w:r w:rsidRPr="00B44062">
        <w:rPr>
          <w:sz w:val="28"/>
          <w:szCs w:val="28"/>
        </w:rPr>
        <w:t>содержание и ремонт общего имущества в многоквартирных домах;</w:t>
      </w:r>
    </w:p>
    <w:p w:rsidR="00081EAB" w:rsidRPr="00B44062" w:rsidRDefault="00081EAB" w:rsidP="00081EAB">
      <w:pPr>
        <w:ind w:firstLine="709"/>
        <w:jc w:val="both"/>
        <w:rPr>
          <w:sz w:val="28"/>
          <w:szCs w:val="28"/>
        </w:rPr>
      </w:pPr>
      <w:r w:rsidRPr="00B44062">
        <w:rPr>
          <w:i/>
          <w:sz w:val="28"/>
          <w:szCs w:val="28"/>
        </w:rPr>
        <w:t>МУП «Айсберг»</w:t>
      </w:r>
      <w:r w:rsidRPr="00B44062">
        <w:rPr>
          <w:sz w:val="28"/>
          <w:szCs w:val="28"/>
        </w:rPr>
        <w:t xml:space="preserve"> осуществляет свою деятельность в </w:t>
      </w:r>
      <w:r w:rsidRPr="00B44062">
        <w:rPr>
          <w:i/>
          <w:sz w:val="28"/>
          <w:szCs w:val="28"/>
        </w:rPr>
        <w:t>Чукотском муниципальном районе</w:t>
      </w:r>
      <w:r w:rsidRPr="00B44062">
        <w:rPr>
          <w:sz w:val="28"/>
          <w:szCs w:val="28"/>
        </w:rPr>
        <w:t>.</w:t>
      </w:r>
    </w:p>
    <w:p w:rsidR="00081EAB" w:rsidRPr="00B44062" w:rsidRDefault="00081EAB" w:rsidP="00081EAB">
      <w:pPr>
        <w:ind w:firstLine="709"/>
        <w:jc w:val="both"/>
        <w:rPr>
          <w:sz w:val="28"/>
          <w:szCs w:val="28"/>
        </w:rPr>
      </w:pPr>
      <w:r w:rsidRPr="00B44062">
        <w:rPr>
          <w:b/>
          <w:sz w:val="28"/>
          <w:szCs w:val="28"/>
        </w:rPr>
        <w:t>МУП «Айсберг»</w:t>
      </w:r>
      <w:r w:rsidRPr="00B44062">
        <w:rPr>
          <w:sz w:val="28"/>
          <w:szCs w:val="28"/>
        </w:rPr>
        <w:t xml:space="preserve"> состоит из 6 участков.</w:t>
      </w:r>
    </w:p>
    <w:p w:rsidR="00081EAB" w:rsidRPr="00B44062" w:rsidRDefault="00081EAB" w:rsidP="00081EAB">
      <w:pPr>
        <w:ind w:firstLine="709"/>
        <w:jc w:val="both"/>
        <w:rPr>
          <w:sz w:val="28"/>
          <w:szCs w:val="28"/>
        </w:rPr>
      </w:pPr>
      <w:r w:rsidRPr="00B44062">
        <w:rPr>
          <w:sz w:val="28"/>
          <w:szCs w:val="28"/>
        </w:rPr>
        <w:t>Штатная численность (замещение) работников, участков и их месторасположение приведены в таблице № 1.</w:t>
      </w:r>
    </w:p>
    <w:p w:rsidR="00615C8A" w:rsidRDefault="00615C8A" w:rsidP="00081EAB">
      <w:pPr>
        <w:jc w:val="right"/>
        <w:rPr>
          <w:sz w:val="28"/>
          <w:szCs w:val="28"/>
        </w:rPr>
      </w:pPr>
    </w:p>
    <w:p w:rsidR="00615C8A" w:rsidRDefault="00615C8A" w:rsidP="00081EAB">
      <w:pPr>
        <w:jc w:val="right"/>
        <w:rPr>
          <w:sz w:val="28"/>
          <w:szCs w:val="28"/>
        </w:rPr>
      </w:pPr>
    </w:p>
    <w:p w:rsidR="009636D2" w:rsidRDefault="009636D2" w:rsidP="00081EAB">
      <w:pPr>
        <w:jc w:val="right"/>
        <w:rPr>
          <w:sz w:val="28"/>
          <w:szCs w:val="28"/>
        </w:rPr>
      </w:pPr>
    </w:p>
    <w:p w:rsidR="009636D2" w:rsidRDefault="009636D2" w:rsidP="00081EAB">
      <w:pPr>
        <w:jc w:val="right"/>
        <w:rPr>
          <w:sz w:val="28"/>
          <w:szCs w:val="28"/>
        </w:rPr>
      </w:pPr>
    </w:p>
    <w:p w:rsidR="00081EAB" w:rsidRPr="00B44062" w:rsidRDefault="00081EAB" w:rsidP="00081EAB">
      <w:pPr>
        <w:jc w:val="right"/>
        <w:rPr>
          <w:sz w:val="28"/>
          <w:szCs w:val="28"/>
        </w:rPr>
      </w:pPr>
      <w:r w:rsidRPr="00B44062">
        <w:rPr>
          <w:sz w:val="28"/>
          <w:szCs w:val="28"/>
        </w:rPr>
        <w:lastRenderedPageBreak/>
        <w:t>Таблица № 1</w:t>
      </w:r>
    </w:p>
    <w:tbl>
      <w:tblPr>
        <w:tblpPr w:leftFromText="180" w:rightFromText="180" w:vertAnchor="text" w:horzAnchor="margin" w:tblpXSpec="center" w:tblpY="174"/>
        <w:tblW w:w="10207" w:type="dxa"/>
        <w:tblLayout w:type="fixed"/>
        <w:tblLook w:val="01E0" w:firstRow="1" w:lastRow="1" w:firstColumn="1" w:lastColumn="1" w:noHBand="0" w:noVBand="0"/>
      </w:tblPr>
      <w:tblGrid>
        <w:gridCol w:w="638"/>
        <w:gridCol w:w="2476"/>
        <w:gridCol w:w="1843"/>
        <w:gridCol w:w="1701"/>
        <w:gridCol w:w="1700"/>
        <w:gridCol w:w="1849"/>
      </w:tblGrid>
      <w:tr w:rsidR="00081EAB" w:rsidRPr="00B44062" w:rsidTr="00081EAB">
        <w:trPr>
          <w:cantSplit/>
          <w:trHeight w:val="220"/>
        </w:trPr>
        <w:tc>
          <w:tcPr>
            <w:tcW w:w="638" w:type="dxa"/>
            <w:vMerge w:val="restart"/>
            <w:tcBorders>
              <w:top w:val="single" w:sz="4" w:space="0" w:color="auto"/>
              <w:left w:val="single" w:sz="4" w:space="0" w:color="auto"/>
              <w:right w:val="single" w:sz="4" w:space="0" w:color="auto"/>
            </w:tcBorders>
          </w:tcPr>
          <w:p w:rsidR="00081EAB" w:rsidRPr="00B44062" w:rsidRDefault="00081EAB" w:rsidP="00081EAB">
            <w:pPr>
              <w:jc w:val="center"/>
              <w:rPr>
                <w:b/>
                <w:szCs w:val="24"/>
              </w:rPr>
            </w:pPr>
            <w:r w:rsidRPr="00B44062">
              <w:rPr>
                <w:b/>
                <w:szCs w:val="24"/>
              </w:rPr>
              <w:t>№ п/п</w:t>
            </w:r>
          </w:p>
        </w:tc>
        <w:tc>
          <w:tcPr>
            <w:tcW w:w="2476" w:type="dxa"/>
            <w:vMerge w:val="restart"/>
            <w:tcBorders>
              <w:top w:val="single" w:sz="4" w:space="0" w:color="auto"/>
              <w:left w:val="single" w:sz="4" w:space="0" w:color="auto"/>
              <w:right w:val="single" w:sz="4" w:space="0" w:color="auto"/>
            </w:tcBorders>
          </w:tcPr>
          <w:p w:rsidR="00081EAB" w:rsidRPr="00B44062" w:rsidRDefault="00081EAB" w:rsidP="00081EAB">
            <w:pPr>
              <w:jc w:val="center"/>
              <w:rPr>
                <w:b/>
                <w:szCs w:val="24"/>
              </w:rPr>
            </w:pPr>
            <w:r w:rsidRPr="00B44062">
              <w:rPr>
                <w:b/>
                <w:szCs w:val="24"/>
              </w:rPr>
              <w:t>Наименование управления, филиала, участка</w:t>
            </w:r>
          </w:p>
        </w:tc>
        <w:tc>
          <w:tcPr>
            <w:tcW w:w="1843" w:type="dxa"/>
            <w:vMerge w:val="restart"/>
            <w:tcBorders>
              <w:top w:val="single" w:sz="4" w:space="0" w:color="auto"/>
              <w:left w:val="single" w:sz="4" w:space="0" w:color="auto"/>
              <w:right w:val="single" w:sz="4" w:space="0" w:color="auto"/>
            </w:tcBorders>
            <w:vAlign w:val="center"/>
          </w:tcPr>
          <w:p w:rsidR="00081EAB" w:rsidRPr="00B44062" w:rsidRDefault="00081EAB" w:rsidP="00081EAB">
            <w:pPr>
              <w:jc w:val="center"/>
              <w:rPr>
                <w:b/>
                <w:color w:val="000000"/>
                <w:szCs w:val="24"/>
              </w:rPr>
            </w:pPr>
            <w:r w:rsidRPr="00B44062">
              <w:rPr>
                <w:b/>
                <w:color w:val="000000"/>
                <w:szCs w:val="24"/>
              </w:rPr>
              <w:t>Численность работников</w:t>
            </w:r>
          </w:p>
          <w:p w:rsidR="00081EAB" w:rsidRPr="00B44062" w:rsidRDefault="00081EAB" w:rsidP="00081EAB">
            <w:pPr>
              <w:jc w:val="center"/>
              <w:rPr>
                <w:b/>
                <w:color w:val="000000"/>
                <w:szCs w:val="24"/>
              </w:rPr>
            </w:pPr>
            <w:r w:rsidRPr="00B44062">
              <w:rPr>
                <w:b/>
                <w:color w:val="000000"/>
                <w:szCs w:val="24"/>
              </w:rPr>
              <w:t>(замещение)</w:t>
            </w:r>
          </w:p>
          <w:p w:rsidR="00081EAB" w:rsidRPr="00B44062" w:rsidRDefault="00081EAB" w:rsidP="00081EAB">
            <w:pPr>
              <w:jc w:val="center"/>
              <w:rPr>
                <w:b/>
                <w:color w:val="000000"/>
                <w:szCs w:val="24"/>
              </w:rPr>
            </w:pPr>
            <w:r w:rsidRPr="00B44062">
              <w:rPr>
                <w:b/>
                <w:color w:val="000000"/>
                <w:szCs w:val="24"/>
              </w:rPr>
              <w:t>всего, чел.</w:t>
            </w:r>
          </w:p>
        </w:tc>
        <w:tc>
          <w:tcPr>
            <w:tcW w:w="1701" w:type="dxa"/>
            <w:vMerge w:val="restart"/>
            <w:tcBorders>
              <w:top w:val="single" w:sz="4" w:space="0" w:color="auto"/>
              <w:left w:val="single" w:sz="4" w:space="0" w:color="auto"/>
              <w:right w:val="single" w:sz="4" w:space="0" w:color="auto"/>
            </w:tcBorders>
            <w:vAlign w:val="center"/>
          </w:tcPr>
          <w:p w:rsidR="00081EAB" w:rsidRPr="00B44062" w:rsidRDefault="00081EAB" w:rsidP="00081EAB">
            <w:pPr>
              <w:jc w:val="center"/>
              <w:rPr>
                <w:b/>
                <w:color w:val="000000"/>
                <w:szCs w:val="24"/>
              </w:rPr>
            </w:pPr>
            <w:r w:rsidRPr="00B44062">
              <w:rPr>
                <w:b/>
                <w:color w:val="000000"/>
                <w:szCs w:val="24"/>
              </w:rPr>
              <w:t xml:space="preserve">Направление от окружного центра </w:t>
            </w:r>
          </w:p>
          <w:p w:rsidR="00081EAB" w:rsidRPr="00B44062" w:rsidRDefault="00081EAB" w:rsidP="00081EAB">
            <w:pPr>
              <w:jc w:val="center"/>
              <w:rPr>
                <w:b/>
                <w:color w:val="000000"/>
                <w:szCs w:val="24"/>
              </w:rPr>
            </w:pPr>
            <w:r w:rsidRPr="00B44062">
              <w:rPr>
                <w:b/>
                <w:color w:val="000000"/>
                <w:szCs w:val="24"/>
              </w:rPr>
              <w:t>г. Анадырь</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8"/>
              <w:jc w:val="center"/>
              <w:rPr>
                <w:b/>
                <w:color w:val="000000"/>
                <w:szCs w:val="24"/>
              </w:rPr>
            </w:pPr>
            <w:r w:rsidRPr="00B44062">
              <w:rPr>
                <w:b/>
                <w:color w:val="000000"/>
                <w:szCs w:val="24"/>
              </w:rPr>
              <w:t>Расстояние по прямой</w:t>
            </w:r>
          </w:p>
        </w:tc>
      </w:tr>
      <w:tr w:rsidR="00081EAB" w:rsidRPr="00B44062" w:rsidTr="00081EAB">
        <w:trPr>
          <w:cantSplit/>
          <w:trHeight w:val="322"/>
        </w:trPr>
        <w:tc>
          <w:tcPr>
            <w:tcW w:w="638" w:type="dxa"/>
            <w:vMerge/>
            <w:tcBorders>
              <w:left w:val="single" w:sz="4" w:space="0" w:color="auto"/>
              <w:bottom w:val="single" w:sz="4" w:space="0" w:color="auto"/>
              <w:right w:val="single" w:sz="4" w:space="0" w:color="auto"/>
            </w:tcBorders>
          </w:tcPr>
          <w:p w:rsidR="00081EAB" w:rsidRPr="00B44062" w:rsidRDefault="00081EAB" w:rsidP="00081EAB">
            <w:pPr>
              <w:ind w:firstLine="709"/>
              <w:jc w:val="center"/>
              <w:rPr>
                <w:b/>
                <w:szCs w:val="24"/>
              </w:rPr>
            </w:pPr>
          </w:p>
        </w:tc>
        <w:tc>
          <w:tcPr>
            <w:tcW w:w="2476" w:type="dxa"/>
            <w:vMerge/>
            <w:tcBorders>
              <w:left w:val="single" w:sz="4" w:space="0" w:color="auto"/>
              <w:bottom w:val="single" w:sz="4" w:space="0" w:color="auto"/>
              <w:right w:val="single" w:sz="4" w:space="0" w:color="auto"/>
            </w:tcBorders>
          </w:tcPr>
          <w:p w:rsidR="00081EAB" w:rsidRPr="00B44062" w:rsidRDefault="00081EAB" w:rsidP="00081EAB">
            <w:pPr>
              <w:ind w:firstLine="709"/>
              <w:jc w:val="center"/>
              <w:rPr>
                <w:b/>
                <w:szCs w:val="24"/>
              </w:rPr>
            </w:pPr>
          </w:p>
        </w:tc>
        <w:tc>
          <w:tcPr>
            <w:tcW w:w="1843" w:type="dxa"/>
            <w:vMerge/>
            <w:tcBorders>
              <w:left w:val="single" w:sz="4" w:space="0" w:color="auto"/>
              <w:bottom w:val="single" w:sz="4" w:space="0" w:color="auto"/>
              <w:right w:val="single" w:sz="4" w:space="0" w:color="auto"/>
            </w:tcBorders>
            <w:vAlign w:val="center"/>
          </w:tcPr>
          <w:p w:rsidR="00081EAB" w:rsidRPr="00B44062" w:rsidRDefault="00081EAB" w:rsidP="00081EAB">
            <w:pPr>
              <w:ind w:firstLine="709"/>
              <w:jc w:val="center"/>
              <w:rPr>
                <w:b/>
                <w:color w:val="000000"/>
                <w:szCs w:val="24"/>
              </w:rPr>
            </w:pPr>
          </w:p>
        </w:tc>
        <w:tc>
          <w:tcPr>
            <w:tcW w:w="1701" w:type="dxa"/>
            <w:vMerge/>
            <w:tcBorders>
              <w:left w:val="single" w:sz="4" w:space="0" w:color="auto"/>
              <w:bottom w:val="single" w:sz="4" w:space="0" w:color="auto"/>
              <w:right w:val="single" w:sz="4" w:space="0" w:color="auto"/>
            </w:tcBorders>
            <w:vAlign w:val="center"/>
          </w:tcPr>
          <w:p w:rsidR="00081EAB" w:rsidRPr="00B44062" w:rsidRDefault="00081EAB" w:rsidP="00081EAB">
            <w:pPr>
              <w:ind w:firstLine="709"/>
              <w:jc w:val="center"/>
              <w:rPr>
                <w:b/>
                <w:color w:val="000000"/>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jc w:val="center"/>
              <w:rPr>
                <w:b/>
                <w:color w:val="000000"/>
                <w:szCs w:val="24"/>
              </w:rPr>
            </w:pPr>
            <w:r w:rsidRPr="00B44062">
              <w:rPr>
                <w:b/>
                <w:color w:val="000000"/>
                <w:szCs w:val="24"/>
              </w:rPr>
              <w:t>До районного центра</w:t>
            </w:r>
          </w:p>
        </w:tc>
        <w:tc>
          <w:tcPr>
            <w:tcW w:w="1849"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jc w:val="center"/>
              <w:rPr>
                <w:b/>
                <w:color w:val="000000"/>
                <w:szCs w:val="24"/>
              </w:rPr>
            </w:pPr>
            <w:r w:rsidRPr="00B44062">
              <w:rPr>
                <w:b/>
                <w:color w:val="000000"/>
                <w:szCs w:val="24"/>
              </w:rPr>
              <w:t>До окружного центра</w:t>
            </w:r>
          </w:p>
        </w:tc>
      </w:tr>
      <w:tr w:rsidR="00081EAB" w:rsidRPr="00B44062" w:rsidTr="00081EAB">
        <w:trPr>
          <w:cantSplit/>
        </w:trPr>
        <w:tc>
          <w:tcPr>
            <w:tcW w:w="10207" w:type="dxa"/>
            <w:gridSpan w:val="6"/>
            <w:tcBorders>
              <w:top w:val="single" w:sz="4" w:space="0" w:color="auto"/>
              <w:left w:val="single" w:sz="4" w:space="0" w:color="auto"/>
              <w:bottom w:val="single" w:sz="4" w:space="0" w:color="auto"/>
              <w:right w:val="single" w:sz="4" w:space="0" w:color="auto"/>
            </w:tcBorders>
          </w:tcPr>
          <w:p w:rsidR="00081EAB" w:rsidRPr="00B44062" w:rsidRDefault="00081EAB" w:rsidP="00081EAB">
            <w:pPr>
              <w:ind w:firstLine="709"/>
              <w:jc w:val="center"/>
              <w:rPr>
                <w:b/>
                <w:i/>
                <w:color w:val="000000"/>
                <w:szCs w:val="24"/>
              </w:rPr>
            </w:pPr>
            <w:r w:rsidRPr="00B44062">
              <w:rPr>
                <w:b/>
                <w:i/>
                <w:color w:val="000000"/>
                <w:szCs w:val="24"/>
              </w:rPr>
              <w:t>Чукотский муниципальный район</w:t>
            </w:r>
          </w:p>
        </w:tc>
      </w:tr>
      <w:tr w:rsidR="00081EAB" w:rsidRPr="00B44062" w:rsidTr="00081EAB">
        <w:trPr>
          <w:cantSplit/>
        </w:trPr>
        <w:tc>
          <w:tcPr>
            <w:tcW w:w="638"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autoSpaceDE w:val="0"/>
              <w:autoSpaceDN w:val="0"/>
              <w:adjustRightInd w:val="0"/>
              <w:spacing w:after="120"/>
              <w:jc w:val="center"/>
              <w:rPr>
                <w:szCs w:val="24"/>
              </w:rPr>
            </w:pPr>
            <w:r w:rsidRPr="00B44062">
              <w:rPr>
                <w:szCs w:val="24"/>
              </w:rPr>
              <w:t>1</w:t>
            </w:r>
          </w:p>
        </w:tc>
        <w:tc>
          <w:tcPr>
            <w:tcW w:w="2476"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rPr>
                <w:szCs w:val="24"/>
              </w:rPr>
            </w:pPr>
            <w:r w:rsidRPr="00B44062">
              <w:rPr>
                <w:szCs w:val="24"/>
              </w:rPr>
              <w:t>Участок «Лаврентия»</w:t>
            </w:r>
          </w:p>
        </w:tc>
        <w:tc>
          <w:tcPr>
            <w:tcW w:w="1843" w:type="dxa"/>
            <w:tcBorders>
              <w:top w:val="single" w:sz="4" w:space="0" w:color="auto"/>
              <w:left w:val="single" w:sz="4" w:space="0" w:color="auto"/>
              <w:bottom w:val="single" w:sz="4" w:space="0" w:color="auto"/>
              <w:right w:val="single" w:sz="4" w:space="0" w:color="auto"/>
            </w:tcBorders>
            <w:vAlign w:val="center"/>
          </w:tcPr>
          <w:p w:rsidR="00081EAB" w:rsidRPr="00142B5E" w:rsidRDefault="00142B5E" w:rsidP="00081EAB">
            <w:pPr>
              <w:ind w:firstLine="709"/>
              <w:rPr>
                <w:szCs w:val="24"/>
              </w:rPr>
            </w:pPr>
            <w:r w:rsidRPr="00142B5E">
              <w:rPr>
                <w:szCs w:val="24"/>
              </w:rPr>
              <w:t>118</w:t>
            </w:r>
          </w:p>
        </w:tc>
        <w:tc>
          <w:tcPr>
            <w:tcW w:w="1701"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spacing w:after="200" w:line="276" w:lineRule="auto"/>
              <w:jc w:val="center"/>
              <w:rPr>
                <w:rFonts w:ascii="Calibri" w:eastAsia="Calibri" w:hAnsi="Calibri"/>
                <w:szCs w:val="22"/>
                <w:lang w:eastAsia="en-US"/>
              </w:rPr>
            </w:pPr>
            <w:r w:rsidRPr="00B44062">
              <w:rPr>
                <w:color w:val="000000"/>
                <w:szCs w:val="24"/>
              </w:rPr>
              <w:t>восток</w:t>
            </w:r>
          </w:p>
        </w:tc>
        <w:tc>
          <w:tcPr>
            <w:tcW w:w="1700"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jc w:val="center"/>
              <w:rPr>
                <w:color w:val="000000"/>
                <w:szCs w:val="24"/>
              </w:rPr>
            </w:pPr>
            <w:r w:rsidRPr="00B44062">
              <w:rPr>
                <w:color w:val="000000"/>
                <w:szCs w:val="24"/>
              </w:rPr>
              <w:t>райцентр</w:t>
            </w:r>
          </w:p>
        </w:tc>
        <w:tc>
          <w:tcPr>
            <w:tcW w:w="1849"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543</w:t>
            </w:r>
          </w:p>
        </w:tc>
      </w:tr>
      <w:tr w:rsidR="00081EAB" w:rsidRPr="00B44062" w:rsidTr="00081EAB">
        <w:trPr>
          <w:cantSplit/>
        </w:trPr>
        <w:tc>
          <w:tcPr>
            <w:tcW w:w="638"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autoSpaceDE w:val="0"/>
              <w:autoSpaceDN w:val="0"/>
              <w:adjustRightInd w:val="0"/>
              <w:spacing w:after="120"/>
              <w:jc w:val="center"/>
              <w:rPr>
                <w:szCs w:val="24"/>
              </w:rPr>
            </w:pPr>
            <w:r w:rsidRPr="00B44062">
              <w:rPr>
                <w:szCs w:val="24"/>
              </w:rPr>
              <w:t>2</w:t>
            </w:r>
          </w:p>
        </w:tc>
        <w:tc>
          <w:tcPr>
            <w:tcW w:w="2476"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rPr>
                <w:szCs w:val="24"/>
              </w:rPr>
            </w:pPr>
            <w:r w:rsidRPr="00B44062">
              <w:rPr>
                <w:szCs w:val="24"/>
              </w:rPr>
              <w:t>Участок «Лорино»</w:t>
            </w:r>
          </w:p>
        </w:tc>
        <w:tc>
          <w:tcPr>
            <w:tcW w:w="1843" w:type="dxa"/>
            <w:tcBorders>
              <w:top w:val="single" w:sz="4" w:space="0" w:color="auto"/>
              <w:left w:val="single" w:sz="4" w:space="0" w:color="auto"/>
              <w:bottom w:val="single" w:sz="4" w:space="0" w:color="auto"/>
              <w:right w:val="single" w:sz="4" w:space="0" w:color="auto"/>
            </w:tcBorders>
            <w:vAlign w:val="center"/>
          </w:tcPr>
          <w:p w:rsidR="00081EAB" w:rsidRPr="00142B5E" w:rsidRDefault="00142B5E" w:rsidP="00081EAB">
            <w:pPr>
              <w:ind w:firstLine="709"/>
              <w:rPr>
                <w:szCs w:val="24"/>
              </w:rPr>
            </w:pPr>
            <w:r w:rsidRPr="00142B5E">
              <w:rPr>
                <w:szCs w:val="24"/>
              </w:rPr>
              <w:t>74,3</w:t>
            </w:r>
          </w:p>
        </w:tc>
        <w:tc>
          <w:tcPr>
            <w:tcW w:w="1701"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spacing w:after="200" w:line="276" w:lineRule="auto"/>
              <w:jc w:val="center"/>
              <w:rPr>
                <w:rFonts w:ascii="Calibri" w:eastAsia="Calibri" w:hAnsi="Calibri"/>
                <w:szCs w:val="22"/>
                <w:lang w:eastAsia="en-US"/>
              </w:rPr>
            </w:pPr>
            <w:r w:rsidRPr="00B44062">
              <w:rPr>
                <w:color w:val="000000"/>
                <w:szCs w:val="24"/>
              </w:rPr>
              <w:t>восток</w:t>
            </w:r>
          </w:p>
        </w:tc>
        <w:tc>
          <w:tcPr>
            <w:tcW w:w="1700"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40</w:t>
            </w:r>
          </w:p>
        </w:tc>
        <w:tc>
          <w:tcPr>
            <w:tcW w:w="1849"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510</w:t>
            </w:r>
          </w:p>
        </w:tc>
      </w:tr>
      <w:tr w:rsidR="00081EAB" w:rsidRPr="00B44062" w:rsidTr="00081EAB">
        <w:trPr>
          <w:cantSplit/>
        </w:trPr>
        <w:tc>
          <w:tcPr>
            <w:tcW w:w="638"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autoSpaceDE w:val="0"/>
              <w:autoSpaceDN w:val="0"/>
              <w:adjustRightInd w:val="0"/>
              <w:spacing w:after="120"/>
              <w:jc w:val="center"/>
              <w:rPr>
                <w:szCs w:val="24"/>
              </w:rPr>
            </w:pPr>
            <w:r w:rsidRPr="00B44062">
              <w:rPr>
                <w:szCs w:val="24"/>
              </w:rPr>
              <w:t>3</w:t>
            </w:r>
          </w:p>
        </w:tc>
        <w:tc>
          <w:tcPr>
            <w:tcW w:w="2476"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rPr>
                <w:szCs w:val="24"/>
              </w:rPr>
            </w:pPr>
            <w:r w:rsidRPr="00B44062">
              <w:rPr>
                <w:szCs w:val="24"/>
              </w:rPr>
              <w:t>Участок «Уэлен»</w:t>
            </w:r>
          </w:p>
        </w:tc>
        <w:tc>
          <w:tcPr>
            <w:tcW w:w="1843" w:type="dxa"/>
            <w:tcBorders>
              <w:top w:val="single" w:sz="4" w:space="0" w:color="auto"/>
              <w:left w:val="single" w:sz="4" w:space="0" w:color="auto"/>
              <w:bottom w:val="single" w:sz="4" w:space="0" w:color="auto"/>
              <w:right w:val="single" w:sz="4" w:space="0" w:color="auto"/>
            </w:tcBorders>
            <w:vAlign w:val="center"/>
          </w:tcPr>
          <w:p w:rsidR="00081EAB" w:rsidRPr="00B44062" w:rsidRDefault="00142B5E" w:rsidP="00081EAB">
            <w:pPr>
              <w:ind w:firstLine="709"/>
              <w:rPr>
                <w:szCs w:val="24"/>
              </w:rPr>
            </w:pPr>
            <w:r>
              <w:rPr>
                <w:szCs w:val="24"/>
              </w:rPr>
              <w:t>43,5</w:t>
            </w:r>
          </w:p>
        </w:tc>
        <w:tc>
          <w:tcPr>
            <w:tcW w:w="1701"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spacing w:after="200" w:line="276" w:lineRule="auto"/>
              <w:jc w:val="center"/>
              <w:rPr>
                <w:rFonts w:ascii="Calibri" w:eastAsia="Calibri" w:hAnsi="Calibri"/>
                <w:szCs w:val="22"/>
                <w:lang w:eastAsia="en-US"/>
              </w:rPr>
            </w:pPr>
            <w:r w:rsidRPr="00B44062">
              <w:rPr>
                <w:color w:val="000000"/>
                <w:szCs w:val="24"/>
              </w:rPr>
              <w:t>восток</w:t>
            </w:r>
          </w:p>
        </w:tc>
        <w:tc>
          <w:tcPr>
            <w:tcW w:w="1700"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84</w:t>
            </w:r>
          </w:p>
        </w:tc>
        <w:tc>
          <w:tcPr>
            <w:tcW w:w="1849"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605</w:t>
            </w:r>
          </w:p>
        </w:tc>
      </w:tr>
      <w:tr w:rsidR="00081EAB" w:rsidRPr="00B44062" w:rsidTr="00081EAB">
        <w:trPr>
          <w:cantSplit/>
        </w:trPr>
        <w:tc>
          <w:tcPr>
            <w:tcW w:w="638"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autoSpaceDE w:val="0"/>
              <w:autoSpaceDN w:val="0"/>
              <w:adjustRightInd w:val="0"/>
              <w:spacing w:after="120"/>
              <w:jc w:val="center"/>
              <w:rPr>
                <w:szCs w:val="24"/>
              </w:rPr>
            </w:pPr>
            <w:r w:rsidRPr="00B44062">
              <w:rPr>
                <w:szCs w:val="24"/>
              </w:rPr>
              <w:t>4</w:t>
            </w:r>
          </w:p>
        </w:tc>
        <w:tc>
          <w:tcPr>
            <w:tcW w:w="2476"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rPr>
                <w:szCs w:val="24"/>
              </w:rPr>
            </w:pPr>
            <w:r w:rsidRPr="00B44062">
              <w:rPr>
                <w:szCs w:val="24"/>
              </w:rPr>
              <w:t>Участок</w:t>
            </w:r>
          </w:p>
          <w:p w:rsidR="00081EAB" w:rsidRPr="00B44062" w:rsidRDefault="00081EAB" w:rsidP="00081EAB">
            <w:pPr>
              <w:rPr>
                <w:szCs w:val="24"/>
              </w:rPr>
            </w:pPr>
            <w:r w:rsidRPr="00B44062">
              <w:rPr>
                <w:szCs w:val="24"/>
              </w:rPr>
              <w:t>«</w:t>
            </w:r>
            <w:proofErr w:type="spellStart"/>
            <w:r w:rsidRPr="00B44062">
              <w:rPr>
                <w:szCs w:val="24"/>
              </w:rPr>
              <w:t>Нешкан</w:t>
            </w:r>
            <w:proofErr w:type="spellEnd"/>
            <w:r w:rsidRPr="00B44062">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081EAB" w:rsidRPr="00B44062" w:rsidRDefault="00142B5E" w:rsidP="00081EAB">
            <w:pPr>
              <w:ind w:firstLine="709"/>
              <w:rPr>
                <w:szCs w:val="24"/>
              </w:rPr>
            </w:pPr>
            <w:r>
              <w:rPr>
                <w:szCs w:val="24"/>
              </w:rPr>
              <w:t>45</w:t>
            </w:r>
          </w:p>
        </w:tc>
        <w:tc>
          <w:tcPr>
            <w:tcW w:w="1701"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spacing w:after="200" w:line="276" w:lineRule="auto"/>
              <w:jc w:val="center"/>
              <w:rPr>
                <w:rFonts w:ascii="Calibri" w:eastAsia="Calibri" w:hAnsi="Calibri"/>
                <w:szCs w:val="22"/>
                <w:lang w:eastAsia="en-US"/>
              </w:rPr>
            </w:pPr>
            <w:r w:rsidRPr="00B44062">
              <w:rPr>
                <w:color w:val="000000"/>
                <w:szCs w:val="24"/>
              </w:rPr>
              <w:t>восток</w:t>
            </w:r>
          </w:p>
        </w:tc>
        <w:tc>
          <w:tcPr>
            <w:tcW w:w="1700"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270</w:t>
            </w:r>
          </w:p>
        </w:tc>
        <w:tc>
          <w:tcPr>
            <w:tcW w:w="1849"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502</w:t>
            </w:r>
          </w:p>
        </w:tc>
      </w:tr>
      <w:tr w:rsidR="00081EAB" w:rsidRPr="00B44062" w:rsidTr="00081EAB">
        <w:trPr>
          <w:cantSplit/>
        </w:trPr>
        <w:tc>
          <w:tcPr>
            <w:tcW w:w="638"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autoSpaceDE w:val="0"/>
              <w:autoSpaceDN w:val="0"/>
              <w:adjustRightInd w:val="0"/>
              <w:spacing w:after="120"/>
              <w:jc w:val="center"/>
              <w:rPr>
                <w:szCs w:val="24"/>
              </w:rPr>
            </w:pPr>
            <w:r w:rsidRPr="00B44062">
              <w:rPr>
                <w:szCs w:val="24"/>
              </w:rPr>
              <w:t>5</w:t>
            </w:r>
          </w:p>
        </w:tc>
        <w:tc>
          <w:tcPr>
            <w:tcW w:w="2476"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rPr>
                <w:szCs w:val="24"/>
              </w:rPr>
            </w:pPr>
            <w:r w:rsidRPr="00B44062">
              <w:rPr>
                <w:szCs w:val="24"/>
              </w:rPr>
              <w:t>Участок</w:t>
            </w:r>
          </w:p>
          <w:p w:rsidR="00081EAB" w:rsidRPr="00B44062" w:rsidRDefault="00081EAB" w:rsidP="00081EAB">
            <w:pPr>
              <w:rPr>
                <w:szCs w:val="24"/>
              </w:rPr>
            </w:pPr>
            <w:r w:rsidRPr="00B44062">
              <w:rPr>
                <w:szCs w:val="24"/>
              </w:rPr>
              <w:t>«</w:t>
            </w:r>
            <w:proofErr w:type="spellStart"/>
            <w:r w:rsidRPr="00B44062">
              <w:rPr>
                <w:szCs w:val="24"/>
              </w:rPr>
              <w:t>Энурмино</w:t>
            </w:r>
            <w:proofErr w:type="spellEnd"/>
            <w:r w:rsidRPr="00B44062">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081EAB" w:rsidRPr="00B44062" w:rsidRDefault="00142B5E" w:rsidP="00081EAB">
            <w:pPr>
              <w:ind w:firstLine="709"/>
              <w:rPr>
                <w:szCs w:val="24"/>
              </w:rPr>
            </w:pPr>
            <w:r>
              <w:rPr>
                <w:szCs w:val="24"/>
              </w:rPr>
              <w:t>28,5</w:t>
            </w:r>
          </w:p>
        </w:tc>
        <w:tc>
          <w:tcPr>
            <w:tcW w:w="1701"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spacing w:after="200" w:line="276" w:lineRule="auto"/>
              <w:jc w:val="center"/>
              <w:rPr>
                <w:rFonts w:ascii="Calibri" w:eastAsia="Calibri" w:hAnsi="Calibri"/>
                <w:szCs w:val="22"/>
                <w:lang w:eastAsia="en-US"/>
              </w:rPr>
            </w:pPr>
            <w:r w:rsidRPr="00B44062">
              <w:rPr>
                <w:color w:val="000000"/>
                <w:szCs w:val="24"/>
              </w:rPr>
              <w:t>восток</w:t>
            </w:r>
          </w:p>
        </w:tc>
        <w:tc>
          <w:tcPr>
            <w:tcW w:w="1700"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157</w:t>
            </w:r>
          </w:p>
        </w:tc>
        <w:tc>
          <w:tcPr>
            <w:tcW w:w="1849"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540</w:t>
            </w:r>
          </w:p>
        </w:tc>
      </w:tr>
      <w:tr w:rsidR="00081EAB" w:rsidRPr="00B44062" w:rsidTr="00081EAB">
        <w:trPr>
          <w:cantSplit/>
        </w:trPr>
        <w:tc>
          <w:tcPr>
            <w:tcW w:w="638"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autoSpaceDE w:val="0"/>
              <w:autoSpaceDN w:val="0"/>
              <w:adjustRightInd w:val="0"/>
              <w:spacing w:after="120"/>
              <w:jc w:val="center"/>
              <w:rPr>
                <w:szCs w:val="24"/>
              </w:rPr>
            </w:pPr>
            <w:r w:rsidRPr="00B44062">
              <w:rPr>
                <w:szCs w:val="24"/>
              </w:rPr>
              <w:t>6</w:t>
            </w:r>
          </w:p>
        </w:tc>
        <w:tc>
          <w:tcPr>
            <w:tcW w:w="2476"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rPr>
                <w:szCs w:val="24"/>
              </w:rPr>
            </w:pPr>
            <w:r w:rsidRPr="00B44062">
              <w:rPr>
                <w:szCs w:val="24"/>
              </w:rPr>
              <w:t>Участок</w:t>
            </w:r>
          </w:p>
          <w:p w:rsidR="00081EAB" w:rsidRPr="00B44062" w:rsidRDefault="00081EAB" w:rsidP="00081EAB">
            <w:pPr>
              <w:rPr>
                <w:szCs w:val="24"/>
              </w:rPr>
            </w:pPr>
            <w:r w:rsidRPr="00B44062">
              <w:rPr>
                <w:szCs w:val="24"/>
              </w:rPr>
              <w:t>«</w:t>
            </w:r>
            <w:proofErr w:type="spellStart"/>
            <w:r w:rsidRPr="00B44062">
              <w:rPr>
                <w:szCs w:val="24"/>
              </w:rPr>
              <w:t>Инчоун</w:t>
            </w:r>
            <w:proofErr w:type="spellEnd"/>
            <w:r w:rsidRPr="00B44062">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081EAB" w:rsidRPr="00B44062" w:rsidRDefault="00142B5E" w:rsidP="00081EAB">
            <w:pPr>
              <w:ind w:firstLine="709"/>
              <w:rPr>
                <w:szCs w:val="24"/>
              </w:rPr>
            </w:pPr>
            <w:r>
              <w:rPr>
                <w:szCs w:val="24"/>
              </w:rPr>
              <w:t>22</w:t>
            </w:r>
          </w:p>
        </w:tc>
        <w:tc>
          <w:tcPr>
            <w:tcW w:w="1701" w:type="dxa"/>
            <w:tcBorders>
              <w:top w:val="single" w:sz="4" w:space="0" w:color="auto"/>
              <w:left w:val="single" w:sz="4" w:space="0" w:color="auto"/>
              <w:bottom w:val="single" w:sz="4" w:space="0" w:color="auto"/>
              <w:right w:val="single" w:sz="4" w:space="0" w:color="auto"/>
            </w:tcBorders>
          </w:tcPr>
          <w:p w:rsidR="00081EAB" w:rsidRPr="00B44062" w:rsidRDefault="00081EAB" w:rsidP="00081EAB">
            <w:pPr>
              <w:spacing w:after="200" w:line="276" w:lineRule="auto"/>
              <w:jc w:val="center"/>
              <w:rPr>
                <w:rFonts w:ascii="Calibri" w:eastAsia="Calibri" w:hAnsi="Calibri"/>
                <w:szCs w:val="22"/>
                <w:lang w:eastAsia="en-US"/>
              </w:rPr>
            </w:pPr>
            <w:r w:rsidRPr="00B44062">
              <w:rPr>
                <w:color w:val="000000"/>
                <w:szCs w:val="24"/>
              </w:rPr>
              <w:t>восток</w:t>
            </w:r>
          </w:p>
        </w:tc>
        <w:tc>
          <w:tcPr>
            <w:tcW w:w="1700"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145</w:t>
            </w:r>
          </w:p>
        </w:tc>
        <w:tc>
          <w:tcPr>
            <w:tcW w:w="1849" w:type="dxa"/>
            <w:tcBorders>
              <w:top w:val="single" w:sz="4" w:space="0" w:color="auto"/>
              <w:left w:val="single" w:sz="4" w:space="0" w:color="auto"/>
              <w:bottom w:val="single" w:sz="4" w:space="0" w:color="auto"/>
              <w:right w:val="single" w:sz="4" w:space="0" w:color="auto"/>
            </w:tcBorders>
            <w:vAlign w:val="center"/>
          </w:tcPr>
          <w:p w:rsidR="00081EAB" w:rsidRPr="00B44062" w:rsidRDefault="00081EAB" w:rsidP="00081EAB">
            <w:pPr>
              <w:ind w:firstLine="709"/>
              <w:rPr>
                <w:color w:val="000000"/>
                <w:szCs w:val="24"/>
              </w:rPr>
            </w:pPr>
            <w:r w:rsidRPr="00B44062">
              <w:rPr>
                <w:color w:val="000000"/>
                <w:szCs w:val="24"/>
              </w:rPr>
              <w:t>587</w:t>
            </w:r>
          </w:p>
        </w:tc>
      </w:tr>
    </w:tbl>
    <w:p w:rsidR="00081EAB" w:rsidRPr="00B44062" w:rsidRDefault="00081EAB" w:rsidP="00081EAB">
      <w:pPr>
        <w:jc w:val="both"/>
        <w:rPr>
          <w:szCs w:val="24"/>
        </w:rPr>
      </w:pPr>
    </w:p>
    <w:p w:rsidR="00081EAB" w:rsidRPr="00B44062" w:rsidRDefault="00081EAB" w:rsidP="00081EAB">
      <w:pPr>
        <w:ind w:firstLine="709"/>
        <w:jc w:val="both"/>
        <w:rPr>
          <w:b/>
          <w:sz w:val="28"/>
          <w:szCs w:val="28"/>
        </w:rPr>
      </w:pPr>
      <w:r w:rsidRPr="00B44062">
        <w:rPr>
          <w:b/>
          <w:sz w:val="28"/>
          <w:szCs w:val="28"/>
        </w:rPr>
        <w:t>Юридический адрес и местонахождение МУП «Айсберг»:</w:t>
      </w:r>
      <w:r w:rsidRPr="00B44062">
        <w:rPr>
          <w:sz w:val="28"/>
          <w:szCs w:val="28"/>
        </w:rPr>
        <w:t xml:space="preserve">   689300, Чукотский автономный округ, Чукотский муниципальный район, с. Лаврентия, ул. Дежнева, д. 48, тел. (42736) 2-26-45.</w:t>
      </w:r>
    </w:p>
    <w:p w:rsidR="00081EAB" w:rsidRPr="00B44062" w:rsidRDefault="00081EAB" w:rsidP="00081EAB">
      <w:pPr>
        <w:ind w:firstLine="709"/>
        <w:jc w:val="both"/>
        <w:rPr>
          <w:sz w:val="28"/>
          <w:szCs w:val="28"/>
        </w:rPr>
      </w:pPr>
      <w:r w:rsidRPr="00B44062">
        <w:rPr>
          <w:sz w:val="28"/>
          <w:szCs w:val="28"/>
        </w:rPr>
        <w:t>Административно-управленческий персонал МУП «Айсберг» размещается в 3-х этажном административном здании, выполненном из шлакоблочной конструкций с достаточным запасом прочности. Занимаемая площадь территории составляет – 189 кв.м.</w:t>
      </w:r>
    </w:p>
    <w:p w:rsidR="00081EAB" w:rsidRPr="00B44062" w:rsidRDefault="00081EAB" w:rsidP="00081EAB">
      <w:pPr>
        <w:ind w:firstLine="709"/>
        <w:jc w:val="both"/>
        <w:rPr>
          <w:b/>
          <w:i/>
          <w:sz w:val="28"/>
          <w:szCs w:val="28"/>
          <w:u w:val="single"/>
        </w:rPr>
      </w:pPr>
      <w:r w:rsidRPr="00B44062">
        <w:rPr>
          <w:b/>
          <w:sz w:val="28"/>
          <w:szCs w:val="28"/>
        </w:rPr>
        <w:t>Участки, включённые в состав управления МУП «Айсберг» в Чукотском муниципальном районе:</w:t>
      </w:r>
    </w:p>
    <w:p w:rsidR="00081EAB" w:rsidRDefault="00081EAB" w:rsidP="00081EAB">
      <w:pPr>
        <w:ind w:firstLine="709"/>
        <w:jc w:val="both"/>
        <w:rPr>
          <w:b/>
          <w:i/>
          <w:sz w:val="32"/>
          <w:szCs w:val="32"/>
        </w:rPr>
      </w:pPr>
      <w:r w:rsidRPr="00B44062">
        <w:rPr>
          <w:b/>
          <w:i/>
          <w:sz w:val="28"/>
          <w:szCs w:val="28"/>
        </w:rPr>
        <w:t>с. Лаврентия</w:t>
      </w:r>
      <w:r w:rsidRPr="00B44062">
        <w:rPr>
          <w:b/>
          <w:i/>
          <w:sz w:val="32"/>
          <w:szCs w:val="32"/>
        </w:rPr>
        <w:t>.</w:t>
      </w:r>
    </w:p>
    <w:p w:rsidR="00081EAB" w:rsidRDefault="00081EAB" w:rsidP="00081EAB">
      <w:pPr>
        <w:ind w:firstLine="709"/>
        <w:jc w:val="both"/>
        <w:rPr>
          <w:b/>
          <w:i/>
          <w:color w:val="FF0000"/>
          <w:sz w:val="32"/>
          <w:szCs w:val="32"/>
        </w:rPr>
      </w:pPr>
      <w:r w:rsidRPr="00C52492">
        <w:rPr>
          <w:b/>
          <w:i/>
          <w:sz w:val="32"/>
          <w:szCs w:val="32"/>
        </w:rPr>
        <w:t>Котельная №1</w:t>
      </w:r>
    </w:p>
    <w:p w:rsidR="00C52492" w:rsidRPr="00C52492" w:rsidRDefault="00C52492" w:rsidP="00C52492">
      <w:pPr>
        <w:ind w:firstLine="709"/>
        <w:jc w:val="both"/>
        <w:rPr>
          <w:b/>
          <w:bCs/>
          <w:color w:val="000000"/>
          <w:sz w:val="28"/>
          <w:szCs w:val="28"/>
        </w:rPr>
      </w:pPr>
      <w:r w:rsidRPr="00D03948">
        <w:rPr>
          <w:sz w:val="28"/>
          <w:szCs w:val="28"/>
        </w:rPr>
        <w:t>П</w:t>
      </w:r>
      <w:r w:rsidRPr="00D03948">
        <w:rPr>
          <w:color w:val="000000"/>
          <w:sz w:val="28"/>
          <w:szCs w:val="28"/>
        </w:rPr>
        <w:t xml:space="preserve">роизводительность котельной, </w:t>
      </w:r>
      <w:r>
        <w:rPr>
          <w:color w:val="000000"/>
          <w:sz w:val="28"/>
          <w:szCs w:val="28"/>
        </w:rPr>
        <w:t>7,74</w:t>
      </w:r>
      <w:r w:rsidRPr="00D03948">
        <w:rPr>
          <w:bCs/>
          <w:color w:val="000000"/>
          <w:sz w:val="28"/>
          <w:szCs w:val="28"/>
        </w:rPr>
        <w:t xml:space="preserve"> </w:t>
      </w:r>
      <w:r w:rsidRPr="00D03948">
        <w:rPr>
          <w:color w:val="000000"/>
          <w:sz w:val="28"/>
          <w:szCs w:val="28"/>
        </w:rPr>
        <w:t xml:space="preserve">Гкал/ч. </w:t>
      </w:r>
      <w:r w:rsidRPr="00D03948">
        <w:rPr>
          <w:sz w:val="28"/>
          <w:szCs w:val="28"/>
        </w:rPr>
        <w:t>Тип и количество котлов -  К</w:t>
      </w:r>
      <w:r>
        <w:rPr>
          <w:sz w:val="28"/>
          <w:szCs w:val="28"/>
        </w:rPr>
        <w:t>СВм</w:t>
      </w:r>
      <w:r w:rsidRPr="00D03948">
        <w:rPr>
          <w:sz w:val="28"/>
          <w:szCs w:val="28"/>
        </w:rPr>
        <w:t>-</w:t>
      </w:r>
      <w:r>
        <w:rPr>
          <w:sz w:val="28"/>
          <w:szCs w:val="28"/>
        </w:rPr>
        <w:t>1</w:t>
      </w:r>
      <w:r w:rsidRPr="00D03948">
        <w:rPr>
          <w:sz w:val="28"/>
          <w:szCs w:val="28"/>
        </w:rPr>
        <w:t>,</w:t>
      </w:r>
      <w:r>
        <w:rPr>
          <w:sz w:val="28"/>
          <w:szCs w:val="28"/>
        </w:rPr>
        <w:t>5</w:t>
      </w:r>
      <w:r w:rsidRPr="00D03948">
        <w:rPr>
          <w:sz w:val="28"/>
          <w:szCs w:val="28"/>
        </w:rPr>
        <w:t xml:space="preserve">К – </w:t>
      </w:r>
      <w:r>
        <w:rPr>
          <w:sz w:val="28"/>
          <w:szCs w:val="28"/>
        </w:rPr>
        <w:t>6</w:t>
      </w:r>
      <w:r w:rsidRPr="00D03948">
        <w:rPr>
          <w:sz w:val="28"/>
          <w:szCs w:val="28"/>
        </w:rPr>
        <w:t xml:space="preserve"> шт.</w:t>
      </w:r>
      <w:r>
        <w:rPr>
          <w:sz w:val="28"/>
          <w:szCs w:val="28"/>
        </w:rPr>
        <w:t>.</w:t>
      </w:r>
      <w:r w:rsidRPr="00D03948">
        <w:rPr>
          <w:sz w:val="28"/>
          <w:szCs w:val="28"/>
        </w:rPr>
        <w:t xml:space="preserve"> </w:t>
      </w:r>
    </w:p>
    <w:p w:rsidR="00081EAB" w:rsidRDefault="00081EAB" w:rsidP="00081EAB">
      <w:pPr>
        <w:ind w:firstLine="709"/>
        <w:jc w:val="both"/>
        <w:rPr>
          <w:b/>
          <w:i/>
          <w:sz w:val="32"/>
          <w:szCs w:val="32"/>
        </w:rPr>
      </w:pPr>
      <w:r w:rsidRPr="00C52492">
        <w:rPr>
          <w:b/>
          <w:i/>
          <w:sz w:val="32"/>
          <w:szCs w:val="32"/>
        </w:rPr>
        <w:t>Котельная №2</w:t>
      </w:r>
    </w:p>
    <w:p w:rsidR="00C52492" w:rsidRPr="00C52492" w:rsidRDefault="00C52492" w:rsidP="00C52492">
      <w:pPr>
        <w:ind w:firstLine="709"/>
        <w:jc w:val="both"/>
        <w:rPr>
          <w:b/>
          <w:bCs/>
          <w:color w:val="000000"/>
          <w:sz w:val="28"/>
          <w:szCs w:val="28"/>
        </w:rPr>
      </w:pPr>
      <w:r w:rsidRPr="00D03948">
        <w:rPr>
          <w:sz w:val="28"/>
          <w:szCs w:val="28"/>
        </w:rPr>
        <w:t>П</w:t>
      </w:r>
      <w:r w:rsidRPr="00D03948">
        <w:rPr>
          <w:color w:val="000000"/>
          <w:sz w:val="28"/>
          <w:szCs w:val="28"/>
        </w:rPr>
        <w:t xml:space="preserve">роизводительность котельной, </w:t>
      </w:r>
      <w:r>
        <w:rPr>
          <w:color w:val="000000"/>
          <w:sz w:val="28"/>
          <w:szCs w:val="28"/>
        </w:rPr>
        <w:t>4,92</w:t>
      </w:r>
      <w:r w:rsidRPr="00D03948">
        <w:rPr>
          <w:bCs/>
          <w:color w:val="000000"/>
          <w:sz w:val="28"/>
          <w:szCs w:val="28"/>
        </w:rPr>
        <w:t xml:space="preserve"> </w:t>
      </w:r>
      <w:r w:rsidRPr="00D03948">
        <w:rPr>
          <w:color w:val="000000"/>
          <w:sz w:val="28"/>
          <w:szCs w:val="28"/>
        </w:rPr>
        <w:t xml:space="preserve">Гкал/ч. </w:t>
      </w:r>
      <w:r w:rsidRPr="00D03948">
        <w:rPr>
          <w:sz w:val="28"/>
          <w:szCs w:val="28"/>
        </w:rPr>
        <w:t>Тип и количество котлов -  К</w:t>
      </w:r>
      <w:r>
        <w:rPr>
          <w:sz w:val="28"/>
          <w:szCs w:val="28"/>
        </w:rPr>
        <w:t>Вм</w:t>
      </w:r>
      <w:r w:rsidRPr="00D03948">
        <w:rPr>
          <w:sz w:val="28"/>
          <w:szCs w:val="28"/>
        </w:rPr>
        <w:t>-</w:t>
      </w:r>
      <w:r>
        <w:rPr>
          <w:sz w:val="28"/>
          <w:szCs w:val="28"/>
        </w:rPr>
        <w:t>2.0</w:t>
      </w:r>
      <w:r w:rsidRPr="00D03948">
        <w:rPr>
          <w:sz w:val="28"/>
          <w:szCs w:val="28"/>
        </w:rPr>
        <w:t xml:space="preserve"> – </w:t>
      </w:r>
      <w:r>
        <w:rPr>
          <w:sz w:val="28"/>
          <w:szCs w:val="28"/>
        </w:rPr>
        <w:t>2</w:t>
      </w:r>
      <w:r w:rsidRPr="00D03948">
        <w:rPr>
          <w:sz w:val="28"/>
          <w:szCs w:val="28"/>
        </w:rPr>
        <w:t xml:space="preserve"> шт.</w:t>
      </w:r>
      <w:r>
        <w:rPr>
          <w:sz w:val="28"/>
          <w:szCs w:val="28"/>
        </w:rPr>
        <w:t xml:space="preserve">, </w:t>
      </w:r>
      <w:r w:rsidRPr="00D03948">
        <w:rPr>
          <w:sz w:val="28"/>
          <w:szCs w:val="28"/>
        </w:rPr>
        <w:t xml:space="preserve"> К</w:t>
      </w:r>
      <w:r>
        <w:rPr>
          <w:sz w:val="28"/>
          <w:szCs w:val="28"/>
        </w:rPr>
        <w:t>Вм</w:t>
      </w:r>
      <w:r w:rsidRPr="00D03948">
        <w:rPr>
          <w:sz w:val="28"/>
          <w:szCs w:val="28"/>
        </w:rPr>
        <w:t>-</w:t>
      </w:r>
      <w:r>
        <w:rPr>
          <w:sz w:val="28"/>
          <w:szCs w:val="28"/>
        </w:rPr>
        <w:t>1,74</w:t>
      </w:r>
      <w:r w:rsidRPr="00D03948">
        <w:rPr>
          <w:sz w:val="28"/>
          <w:szCs w:val="28"/>
        </w:rPr>
        <w:t xml:space="preserve"> – </w:t>
      </w:r>
      <w:r>
        <w:rPr>
          <w:sz w:val="28"/>
          <w:szCs w:val="28"/>
        </w:rPr>
        <w:t>1</w:t>
      </w:r>
      <w:r w:rsidRPr="00D03948">
        <w:rPr>
          <w:sz w:val="28"/>
          <w:szCs w:val="28"/>
        </w:rPr>
        <w:t xml:space="preserve"> шт.</w:t>
      </w:r>
      <w:r w:rsidR="00AA4821">
        <w:rPr>
          <w:sz w:val="28"/>
          <w:szCs w:val="28"/>
        </w:rPr>
        <w:t>.</w:t>
      </w:r>
    </w:p>
    <w:p w:rsidR="00081EAB" w:rsidRDefault="00081EAB" w:rsidP="00081EAB">
      <w:pPr>
        <w:ind w:firstLine="709"/>
        <w:jc w:val="both"/>
        <w:rPr>
          <w:b/>
          <w:i/>
          <w:sz w:val="32"/>
          <w:szCs w:val="32"/>
        </w:rPr>
      </w:pPr>
      <w:r w:rsidRPr="00C52492">
        <w:rPr>
          <w:b/>
          <w:i/>
          <w:sz w:val="32"/>
          <w:szCs w:val="32"/>
        </w:rPr>
        <w:t>Котельная №3</w:t>
      </w:r>
    </w:p>
    <w:p w:rsidR="00AA4821" w:rsidRPr="00C52492" w:rsidRDefault="00AA4821" w:rsidP="00AA4821">
      <w:pPr>
        <w:ind w:firstLine="709"/>
        <w:jc w:val="both"/>
        <w:rPr>
          <w:b/>
          <w:bCs/>
          <w:color w:val="000000"/>
          <w:sz w:val="28"/>
          <w:szCs w:val="28"/>
        </w:rPr>
      </w:pPr>
      <w:r w:rsidRPr="00D03948">
        <w:rPr>
          <w:sz w:val="28"/>
          <w:szCs w:val="28"/>
        </w:rPr>
        <w:t>П</w:t>
      </w:r>
      <w:r w:rsidRPr="00D03948">
        <w:rPr>
          <w:color w:val="000000"/>
          <w:sz w:val="28"/>
          <w:szCs w:val="28"/>
        </w:rPr>
        <w:t xml:space="preserve">роизводительность котельной, </w:t>
      </w:r>
      <w:r>
        <w:rPr>
          <w:color w:val="000000"/>
          <w:sz w:val="28"/>
          <w:szCs w:val="28"/>
        </w:rPr>
        <w:t>3</w:t>
      </w:r>
      <w:r w:rsidRPr="00D03948">
        <w:rPr>
          <w:bCs/>
          <w:color w:val="000000"/>
          <w:sz w:val="28"/>
          <w:szCs w:val="28"/>
        </w:rPr>
        <w:t xml:space="preserve"> </w:t>
      </w:r>
      <w:r w:rsidRPr="00D03948">
        <w:rPr>
          <w:color w:val="000000"/>
          <w:sz w:val="28"/>
          <w:szCs w:val="28"/>
        </w:rPr>
        <w:t xml:space="preserve">Гкал/ч. </w:t>
      </w:r>
      <w:r w:rsidRPr="00D03948">
        <w:rPr>
          <w:sz w:val="28"/>
          <w:szCs w:val="28"/>
        </w:rPr>
        <w:t>Тип и количество котлов -  К</w:t>
      </w:r>
      <w:r>
        <w:rPr>
          <w:sz w:val="28"/>
          <w:szCs w:val="28"/>
        </w:rPr>
        <w:t>Вм</w:t>
      </w:r>
      <w:r w:rsidRPr="00D03948">
        <w:rPr>
          <w:sz w:val="28"/>
          <w:szCs w:val="28"/>
        </w:rPr>
        <w:t>-</w:t>
      </w:r>
      <w:r>
        <w:rPr>
          <w:sz w:val="28"/>
          <w:szCs w:val="28"/>
        </w:rPr>
        <w:t>1.74</w:t>
      </w:r>
      <w:r w:rsidRPr="00D03948">
        <w:rPr>
          <w:sz w:val="28"/>
          <w:szCs w:val="28"/>
        </w:rPr>
        <w:t xml:space="preserve"> – </w:t>
      </w:r>
      <w:r>
        <w:rPr>
          <w:sz w:val="28"/>
          <w:szCs w:val="28"/>
        </w:rPr>
        <w:t>2</w:t>
      </w:r>
      <w:r w:rsidRPr="00D03948">
        <w:rPr>
          <w:sz w:val="28"/>
          <w:szCs w:val="28"/>
        </w:rPr>
        <w:t xml:space="preserve"> шт.</w:t>
      </w:r>
      <w:r>
        <w:rPr>
          <w:sz w:val="28"/>
          <w:szCs w:val="28"/>
        </w:rPr>
        <w:t>.</w:t>
      </w:r>
    </w:p>
    <w:p w:rsidR="00081EAB" w:rsidRPr="00B44062" w:rsidRDefault="00081EAB" w:rsidP="00081EAB">
      <w:pPr>
        <w:ind w:firstLine="709"/>
        <w:jc w:val="both"/>
        <w:rPr>
          <w:sz w:val="16"/>
          <w:szCs w:val="16"/>
        </w:rPr>
      </w:pPr>
      <w:r w:rsidRPr="00B44062">
        <w:rPr>
          <w:sz w:val="28"/>
          <w:szCs w:val="28"/>
        </w:rPr>
        <w:t>Сеть теплоснабжения (горячее водоснабжение) представляет собой открытую систему теплоснабжения, метод прокладки надземный, общая протяженность 6,31 км.</w:t>
      </w:r>
    </w:p>
    <w:p w:rsidR="00081EAB" w:rsidRPr="00B44062" w:rsidRDefault="00081EAB" w:rsidP="00081EAB">
      <w:pPr>
        <w:ind w:firstLine="709"/>
        <w:jc w:val="both"/>
        <w:rPr>
          <w:sz w:val="28"/>
          <w:szCs w:val="28"/>
        </w:rPr>
      </w:pPr>
      <w:r w:rsidRPr="00B44062">
        <w:rPr>
          <w:sz w:val="28"/>
          <w:szCs w:val="28"/>
        </w:rPr>
        <w:t>Водозабор с.Лаврентия расположен в 275 м. от с. Лаврентия. Общая площадь земельного участка составляет 7507 кв.м., застроенная 343,5 кв.м. Имеет на территории 4 здания, выполненных из металлоконструкций. На территории расположены резервуары чистой воды, РВС - 200 - 2 шт., РВСС - 200 - 2 шт.;</w:t>
      </w:r>
    </w:p>
    <w:p w:rsidR="00081EAB" w:rsidRPr="00B44062" w:rsidRDefault="00081EAB" w:rsidP="00081EAB">
      <w:pPr>
        <w:ind w:firstLine="709"/>
        <w:jc w:val="both"/>
        <w:rPr>
          <w:sz w:val="28"/>
          <w:szCs w:val="28"/>
        </w:rPr>
      </w:pPr>
      <w:r w:rsidRPr="00B44062">
        <w:rPr>
          <w:sz w:val="28"/>
          <w:szCs w:val="28"/>
        </w:rPr>
        <w:lastRenderedPageBreak/>
        <w:t>Дизельная электростанция (ДЭС) с.Лаврентия, ул.Набережная, д.9. Номинальная мощность дизель-генераторных установок (ДГУ) – 6 352 кВт; в эксплуатации 7 ДГУ (VPC906C – 2 шт., КАС-500, С1400 D5 – 2шт., ТОР-800 и VPC1120). ДГУ вырабатывают уровень напряжения НН (0,4 кВ), трансформаторами (1000 кВт – 4 шт.) электроэнергия преобразуется в уровень напряжения СН-2 (6 кВ) для дальнейшей передачи в сеть. Номинальная мощность ДЭС – 4 000 кВт. На территории расположены резервуары для хранения ГСМ, РГС - 50 - 2 шт.;</w:t>
      </w:r>
    </w:p>
    <w:p w:rsidR="00081EAB" w:rsidRPr="00B44062" w:rsidRDefault="00081EAB" w:rsidP="00081EAB">
      <w:pPr>
        <w:ind w:firstLine="709"/>
        <w:jc w:val="both"/>
        <w:rPr>
          <w:sz w:val="28"/>
          <w:szCs w:val="28"/>
        </w:rPr>
      </w:pPr>
      <w:r w:rsidRPr="00B44062">
        <w:rPr>
          <w:sz w:val="28"/>
          <w:szCs w:val="28"/>
        </w:rPr>
        <w:t xml:space="preserve">Автотранспортный участок распложен в черте с. Лаврентия. Площадь застроенная 1379,8 кв.м. Имеет на территории 2 здания, выполнено из шлакоблока, </w:t>
      </w:r>
      <w:r w:rsidRPr="00B44062">
        <w:rPr>
          <w:sz w:val="28"/>
          <w:szCs w:val="28"/>
          <w:u w:val="single"/>
        </w:rPr>
        <w:t>15</w:t>
      </w:r>
      <w:r w:rsidRPr="00B44062">
        <w:rPr>
          <w:sz w:val="28"/>
          <w:szCs w:val="28"/>
        </w:rPr>
        <w:t xml:space="preserve"> единиц техники;</w:t>
      </w:r>
    </w:p>
    <w:p w:rsidR="00081EAB" w:rsidRDefault="00081EAB" w:rsidP="00081EAB">
      <w:pPr>
        <w:ind w:firstLine="709"/>
        <w:jc w:val="both"/>
        <w:rPr>
          <w:b/>
          <w:i/>
          <w:sz w:val="28"/>
          <w:szCs w:val="28"/>
        </w:rPr>
      </w:pPr>
      <w:r w:rsidRPr="00B44062">
        <w:rPr>
          <w:b/>
          <w:i/>
          <w:sz w:val="28"/>
          <w:szCs w:val="28"/>
        </w:rPr>
        <w:t>Участок «Лорино»:</w:t>
      </w:r>
    </w:p>
    <w:p w:rsidR="00886604" w:rsidRPr="00D03948" w:rsidRDefault="009137F5" w:rsidP="009137F5">
      <w:pPr>
        <w:ind w:firstLine="709"/>
        <w:jc w:val="both"/>
        <w:rPr>
          <w:b/>
          <w:i/>
          <w:sz w:val="32"/>
          <w:szCs w:val="32"/>
        </w:rPr>
      </w:pPr>
      <w:r w:rsidRPr="00D03948">
        <w:rPr>
          <w:b/>
          <w:i/>
          <w:sz w:val="32"/>
          <w:szCs w:val="32"/>
        </w:rPr>
        <w:t xml:space="preserve">Котельная №1 </w:t>
      </w:r>
    </w:p>
    <w:p w:rsidR="00886604" w:rsidRPr="00D03948" w:rsidRDefault="00886604" w:rsidP="00886604">
      <w:pPr>
        <w:ind w:firstLine="709"/>
        <w:jc w:val="both"/>
        <w:rPr>
          <w:b/>
          <w:bCs/>
          <w:color w:val="000000"/>
          <w:sz w:val="28"/>
          <w:szCs w:val="28"/>
        </w:rPr>
      </w:pPr>
      <w:r w:rsidRPr="00D03948">
        <w:rPr>
          <w:sz w:val="28"/>
          <w:szCs w:val="28"/>
        </w:rPr>
        <w:t>П</w:t>
      </w:r>
      <w:r w:rsidRPr="00D03948">
        <w:rPr>
          <w:color w:val="000000"/>
          <w:sz w:val="28"/>
          <w:szCs w:val="28"/>
        </w:rPr>
        <w:t>роизводительность котельной, 5,16</w:t>
      </w:r>
      <w:r w:rsidRPr="00D03948">
        <w:rPr>
          <w:bCs/>
          <w:color w:val="000000"/>
          <w:sz w:val="28"/>
          <w:szCs w:val="28"/>
        </w:rPr>
        <w:t xml:space="preserve"> </w:t>
      </w:r>
      <w:r w:rsidRPr="00D03948">
        <w:rPr>
          <w:color w:val="000000"/>
          <w:sz w:val="28"/>
          <w:szCs w:val="28"/>
        </w:rPr>
        <w:t xml:space="preserve">Гкал/ч. </w:t>
      </w:r>
      <w:r w:rsidRPr="00D03948">
        <w:rPr>
          <w:sz w:val="28"/>
          <w:szCs w:val="28"/>
        </w:rPr>
        <w:t xml:space="preserve">Тип и количество котлов - 4: КВм-2,0К – </w:t>
      </w:r>
      <w:r w:rsidR="00D03948" w:rsidRPr="00D03948">
        <w:rPr>
          <w:sz w:val="28"/>
          <w:szCs w:val="28"/>
        </w:rPr>
        <w:t>3</w:t>
      </w:r>
      <w:r w:rsidRPr="00D03948">
        <w:rPr>
          <w:sz w:val="28"/>
          <w:szCs w:val="28"/>
        </w:rPr>
        <w:t xml:space="preserve"> шт.</w:t>
      </w:r>
      <w:r w:rsidR="00D03948">
        <w:rPr>
          <w:sz w:val="28"/>
          <w:szCs w:val="28"/>
        </w:rPr>
        <w:t>.</w:t>
      </w:r>
      <w:r w:rsidRPr="00D03948">
        <w:rPr>
          <w:sz w:val="28"/>
          <w:szCs w:val="28"/>
        </w:rPr>
        <w:t xml:space="preserve"> </w:t>
      </w:r>
    </w:p>
    <w:p w:rsidR="009137F5" w:rsidRDefault="009137F5" w:rsidP="009137F5">
      <w:pPr>
        <w:ind w:firstLine="709"/>
        <w:jc w:val="both"/>
        <w:rPr>
          <w:b/>
          <w:i/>
          <w:sz w:val="32"/>
          <w:szCs w:val="32"/>
        </w:rPr>
      </w:pPr>
      <w:r w:rsidRPr="00D03948">
        <w:rPr>
          <w:b/>
          <w:i/>
          <w:sz w:val="32"/>
          <w:szCs w:val="32"/>
        </w:rPr>
        <w:t>Котельная №2</w:t>
      </w:r>
    </w:p>
    <w:p w:rsidR="00D03948" w:rsidRPr="00D03948" w:rsidRDefault="00D03948" w:rsidP="00D03948">
      <w:pPr>
        <w:ind w:firstLine="709"/>
        <w:jc w:val="both"/>
        <w:rPr>
          <w:b/>
          <w:bCs/>
          <w:color w:val="000000"/>
          <w:sz w:val="28"/>
          <w:szCs w:val="28"/>
        </w:rPr>
      </w:pPr>
      <w:r w:rsidRPr="00D03948">
        <w:rPr>
          <w:sz w:val="28"/>
          <w:szCs w:val="28"/>
        </w:rPr>
        <w:t>П</w:t>
      </w:r>
      <w:r w:rsidRPr="00D03948">
        <w:rPr>
          <w:color w:val="000000"/>
          <w:sz w:val="28"/>
          <w:szCs w:val="28"/>
        </w:rPr>
        <w:t>роизводительность котельной, 5,16</w:t>
      </w:r>
      <w:r w:rsidRPr="00D03948">
        <w:rPr>
          <w:bCs/>
          <w:color w:val="000000"/>
          <w:sz w:val="28"/>
          <w:szCs w:val="28"/>
        </w:rPr>
        <w:t xml:space="preserve"> </w:t>
      </w:r>
      <w:r w:rsidRPr="00D03948">
        <w:rPr>
          <w:color w:val="000000"/>
          <w:sz w:val="28"/>
          <w:szCs w:val="28"/>
        </w:rPr>
        <w:t xml:space="preserve">Гкал/ч. </w:t>
      </w:r>
      <w:r w:rsidRPr="00D03948">
        <w:rPr>
          <w:sz w:val="28"/>
          <w:szCs w:val="28"/>
        </w:rPr>
        <w:t>Тип и количество котлов - 4: КВм-2,0К – 3 шт.</w:t>
      </w:r>
      <w:r>
        <w:rPr>
          <w:sz w:val="28"/>
          <w:szCs w:val="28"/>
        </w:rPr>
        <w:t>.</w:t>
      </w:r>
      <w:r w:rsidRPr="00D03948">
        <w:rPr>
          <w:sz w:val="28"/>
          <w:szCs w:val="28"/>
        </w:rPr>
        <w:t xml:space="preserve"> </w:t>
      </w:r>
    </w:p>
    <w:p w:rsidR="00F004C6" w:rsidRPr="00D03948" w:rsidRDefault="00F004C6" w:rsidP="009137F5">
      <w:pPr>
        <w:ind w:firstLine="709"/>
        <w:jc w:val="both"/>
        <w:rPr>
          <w:b/>
          <w:sz w:val="28"/>
          <w:szCs w:val="28"/>
        </w:rPr>
      </w:pPr>
      <w:r w:rsidRPr="00D03948">
        <w:rPr>
          <w:b/>
          <w:sz w:val="28"/>
          <w:szCs w:val="28"/>
        </w:rPr>
        <w:t>Сеть теплоснабжения (горячее водоснабжение)</w:t>
      </w:r>
    </w:p>
    <w:p w:rsidR="00D03948" w:rsidRPr="00D03948" w:rsidRDefault="00D03948" w:rsidP="00D03948">
      <w:pPr>
        <w:ind w:firstLine="709"/>
        <w:jc w:val="both"/>
        <w:rPr>
          <w:b/>
          <w:bCs/>
          <w:color w:val="000000"/>
          <w:sz w:val="28"/>
          <w:szCs w:val="28"/>
        </w:rPr>
      </w:pPr>
      <w:r w:rsidRPr="00B44062">
        <w:rPr>
          <w:color w:val="000000"/>
          <w:sz w:val="28"/>
          <w:szCs w:val="28"/>
        </w:rPr>
        <w:t>Протяженность трубопроводов тепловых сетей в двухтрубном исчислении –</w:t>
      </w:r>
      <w:r w:rsidRPr="00B44062">
        <w:rPr>
          <w:color w:val="000000"/>
          <w:szCs w:val="24"/>
        </w:rPr>
        <w:t xml:space="preserve"> </w:t>
      </w:r>
      <w:r>
        <w:rPr>
          <w:color w:val="000000"/>
          <w:sz w:val="28"/>
          <w:szCs w:val="28"/>
        </w:rPr>
        <w:t>3,63</w:t>
      </w:r>
      <w:r w:rsidRPr="00B44062">
        <w:rPr>
          <w:color w:val="000000"/>
          <w:sz w:val="28"/>
          <w:szCs w:val="28"/>
        </w:rPr>
        <w:t xml:space="preserve"> км. прокладка надземная, открытая система теплоснабжения</w:t>
      </w:r>
      <w:r w:rsidRPr="00B44062">
        <w:rPr>
          <w:color w:val="000000"/>
          <w:szCs w:val="24"/>
        </w:rPr>
        <w:t>.</w:t>
      </w:r>
    </w:p>
    <w:p w:rsidR="00081EAB" w:rsidRPr="00B44062" w:rsidRDefault="00081EAB" w:rsidP="00081EAB">
      <w:pPr>
        <w:ind w:firstLine="709"/>
        <w:jc w:val="both"/>
        <w:rPr>
          <w:sz w:val="28"/>
          <w:szCs w:val="28"/>
        </w:rPr>
      </w:pPr>
      <w:r w:rsidRPr="00B44062">
        <w:rPr>
          <w:sz w:val="28"/>
          <w:szCs w:val="28"/>
        </w:rPr>
        <w:t xml:space="preserve">Дизельная электростанция (ДЭС) </w:t>
      </w:r>
      <w:proofErr w:type="spellStart"/>
      <w:r w:rsidRPr="00B44062">
        <w:rPr>
          <w:sz w:val="28"/>
          <w:szCs w:val="28"/>
        </w:rPr>
        <w:t>с.Лорино</w:t>
      </w:r>
      <w:proofErr w:type="spellEnd"/>
      <w:r w:rsidRPr="00B44062">
        <w:rPr>
          <w:sz w:val="28"/>
          <w:szCs w:val="28"/>
        </w:rPr>
        <w:t xml:space="preserve">, </w:t>
      </w:r>
      <w:proofErr w:type="spellStart"/>
      <w:r w:rsidRPr="00B44062">
        <w:rPr>
          <w:sz w:val="28"/>
          <w:szCs w:val="28"/>
        </w:rPr>
        <w:t>ул.Енок</w:t>
      </w:r>
      <w:proofErr w:type="spellEnd"/>
      <w:r w:rsidRPr="00B44062">
        <w:rPr>
          <w:sz w:val="28"/>
          <w:szCs w:val="28"/>
        </w:rPr>
        <w:t>, д.22б. Номинальная мощность дизель-генераторных установок (ДГУ) – 2 800 кВт; в эксплуатации 5 ДГУ (С700D5 – 2 шт., КАС-500 – 2 шт. и VPC890C). ДГУ вырабатывают уровень напряжения НН (0,4 кВ), трансформаторами (1000 кВт – 2 шт.) электроэнергия преобразуется в уровень напряжения СН-2 (6 кВ) для дальнейшей передачи в сеть. Номинальная мощность ДЭС – 2 000 кВт.</w:t>
      </w:r>
    </w:p>
    <w:p w:rsidR="00081EAB" w:rsidRPr="00B44062" w:rsidRDefault="00081EAB" w:rsidP="00081EAB">
      <w:pPr>
        <w:ind w:firstLine="709"/>
        <w:jc w:val="both"/>
        <w:rPr>
          <w:sz w:val="28"/>
          <w:szCs w:val="28"/>
        </w:rPr>
      </w:pPr>
      <w:r w:rsidRPr="00B44062">
        <w:rPr>
          <w:sz w:val="28"/>
          <w:szCs w:val="28"/>
        </w:rPr>
        <w:t>Склад ГСМ, РГС – 50 - 5 шт., РГС - 25 - 4 шт.</w:t>
      </w:r>
    </w:p>
    <w:p w:rsidR="00081EAB" w:rsidRPr="00B44062" w:rsidRDefault="00081EAB" w:rsidP="00081EAB">
      <w:pPr>
        <w:ind w:firstLine="709"/>
        <w:jc w:val="both"/>
        <w:rPr>
          <w:sz w:val="28"/>
          <w:szCs w:val="28"/>
        </w:rPr>
      </w:pPr>
      <w:r w:rsidRPr="00B44062">
        <w:rPr>
          <w:sz w:val="28"/>
          <w:szCs w:val="28"/>
        </w:rPr>
        <w:t xml:space="preserve">Автотранспортный участок распложен в черте с. Лорино. Площадь застроенная 300 кв.м., </w:t>
      </w:r>
      <w:r w:rsidRPr="00B44062">
        <w:rPr>
          <w:sz w:val="28"/>
          <w:szCs w:val="28"/>
          <w:u w:val="single"/>
        </w:rPr>
        <w:t>8</w:t>
      </w:r>
      <w:r w:rsidRPr="00B44062">
        <w:rPr>
          <w:sz w:val="28"/>
          <w:szCs w:val="28"/>
        </w:rPr>
        <w:t xml:space="preserve"> единиц техники.</w:t>
      </w:r>
    </w:p>
    <w:p w:rsidR="00081EAB" w:rsidRPr="00B44062" w:rsidRDefault="00081EAB" w:rsidP="00081EAB">
      <w:pPr>
        <w:ind w:firstLine="709"/>
        <w:jc w:val="both"/>
        <w:rPr>
          <w:b/>
          <w:i/>
          <w:sz w:val="28"/>
          <w:szCs w:val="28"/>
        </w:rPr>
      </w:pPr>
      <w:r w:rsidRPr="00B44062">
        <w:rPr>
          <w:b/>
          <w:i/>
          <w:sz w:val="28"/>
          <w:szCs w:val="28"/>
        </w:rPr>
        <w:t xml:space="preserve">Участок «Уэлен»: </w:t>
      </w:r>
    </w:p>
    <w:p w:rsidR="00081EAB" w:rsidRPr="00B44062" w:rsidRDefault="00081EAB" w:rsidP="00081EAB">
      <w:pPr>
        <w:ind w:firstLine="709"/>
        <w:jc w:val="both"/>
        <w:rPr>
          <w:b/>
          <w:bCs/>
          <w:color w:val="000000"/>
          <w:sz w:val="28"/>
          <w:szCs w:val="28"/>
        </w:rPr>
      </w:pPr>
      <w:r w:rsidRPr="00B44062">
        <w:rPr>
          <w:sz w:val="28"/>
          <w:szCs w:val="28"/>
        </w:rPr>
        <w:t xml:space="preserve">Котельная № 29, </w:t>
      </w:r>
      <w:r w:rsidRPr="00B44062">
        <w:rPr>
          <w:bCs/>
          <w:color w:val="000000"/>
          <w:sz w:val="28"/>
          <w:szCs w:val="28"/>
        </w:rPr>
        <w:t xml:space="preserve">с. Уэлен. </w:t>
      </w:r>
      <w:r w:rsidRPr="00B44062">
        <w:rPr>
          <w:sz w:val="28"/>
          <w:szCs w:val="28"/>
        </w:rPr>
        <w:t>П</w:t>
      </w:r>
      <w:r w:rsidRPr="00B44062">
        <w:rPr>
          <w:color w:val="000000"/>
          <w:sz w:val="28"/>
          <w:szCs w:val="28"/>
        </w:rPr>
        <w:t>роизводительность котельной, 5,16</w:t>
      </w:r>
      <w:r w:rsidRPr="00B44062">
        <w:rPr>
          <w:bCs/>
          <w:color w:val="000000"/>
          <w:sz w:val="28"/>
          <w:szCs w:val="28"/>
        </w:rPr>
        <w:t xml:space="preserve"> </w:t>
      </w:r>
      <w:r w:rsidRPr="00B44062">
        <w:rPr>
          <w:color w:val="000000"/>
          <w:sz w:val="28"/>
          <w:szCs w:val="28"/>
        </w:rPr>
        <w:t xml:space="preserve">Гкал/ч. </w:t>
      </w:r>
      <w:r w:rsidRPr="00B44062">
        <w:rPr>
          <w:sz w:val="28"/>
          <w:szCs w:val="28"/>
        </w:rPr>
        <w:t xml:space="preserve">Тип и количество котлов - 4: КСВм-1,5К – 4 шт., </w:t>
      </w:r>
      <w:r w:rsidRPr="00B44062">
        <w:rPr>
          <w:color w:val="000000"/>
          <w:sz w:val="28"/>
          <w:szCs w:val="28"/>
        </w:rPr>
        <w:t>Протяженность трубопроводов тепловых сетей в двухтрубном исчислении –</w:t>
      </w:r>
      <w:r w:rsidRPr="00B44062">
        <w:rPr>
          <w:color w:val="000000"/>
          <w:szCs w:val="24"/>
        </w:rPr>
        <w:t xml:space="preserve"> </w:t>
      </w:r>
      <w:r w:rsidRPr="00B44062">
        <w:rPr>
          <w:color w:val="000000"/>
          <w:sz w:val="28"/>
          <w:szCs w:val="28"/>
        </w:rPr>
        <w:t>2,96 км. прокладка надземная, открытая система теплоснабжения</w:t>
      </w:r>
      <w:r w:rsidRPr="00B44062">
        <w:rPr>
          <w:color w:val="000000"/>
          <w:szCs w:val="24"/>
        </w:rPr>
        <w:t>.</w:t>
      </w:r>
    </w:p>
    <w:p w:rsidR="00081EAB" w:rsidRPr="00B44062" w:rsidRDefault="00081EAB" w:rsidP="00081EAB">
      <w:pPr>
        <w:ind w:firstLine="709"/>
        <w:jc w:val="both"/>
        <w:rPr>
          <w:sz w:val="28"/>
          <w:szCs w:val="28"/>
        </w:rPr>
      </w:pPr>
      <w:r w:rsidRPr="00B44062">
        <w:rPr>
          <w:sz w:val="28"/>
          <w:szCs w:val="28"/>
        </w:rPr>
        <w:t>Дизельная электростанция (ДЭС) с.Уэлен,</w:t>
      </w:r>
      <w:r w:rsidRPr="00B44062">
        <w:t xml:space="preserve"> </w:t>
      </w:r>
      <w:r w:rsidRPr="00B44062">
        <w:rPr>
          <w:sz w:val="28"/>
          <w:szCs w:val="28"/>
        </w:rPr>
        <w:t>ул.Ленина, д.61а. Номинальная мощность дизель-генераторных установок (ДГУ) – 2 220 кВт; в эксплуатации 4 ДГУ (КТА38-G5, ТОР 525 – 2 шт. и КТАА 19-G6А). ДГУ вырабатывают уровень напряжения НН (0,4 кВ), трансформаторами (630 кВт – 2 шт.) электроэнергия преобразуется в уровень напряжения СН-2 (6 кВ) для дальнейшей передачи в сеть. Номинальная мощность ДЭС – 1 260 кВт.</w:t>
      </w:r>
    </w:p>
    <w:p w:rsidR="00081EAB" w:rsidRPr="00B44062" w:rsidRDefault="00081EAB" w:rsidP="00081EAB">
      <w:pPr>
        <w:ind w:firstLine="709"/>
        <w:jc w:val="both"/>
        <w:rPr>
          <w:sz w:val="28"/>
          <w:szCs w:val="28"/>
        </w:rPr>
      </w:pPr>
      <w:r w:rsidRPr="00B44062">
        <w:rPr>
          <w:sz w:val="28"/>
          <w:szCs w:val="28"/>
        </w:rPr>
        <w:t xml:space="preserve">Автотранспортный участок распложен в черте с. Уэлен. 3 объекта, площадь застроенная 391,3 кв.м., </w:t>
      </w:r>
      <w:r w:rsidRPr="00B44062">
        <w:rPr>
          <w:sz w:val="28"/>
          <w:szCs w:val="28"/>
          <w:u w:val="single"/>
        </w:rPr>
        <w:t>10</w:t>
      </w:r>
      <w:r w:rsidRPr="00B44062">
        <w:rPr>
          <w:sz w:val="28"/>
          <w:szCs w:val="28"/>
        </w:rPr>
        <w:t xml:space="preserve"> единиц техники.</w:t>
      </w:r>
    </w:p>
    <w:p w:rsidR="00081EAB" w:rsidRDefault="00081EAB" w:rsidP="00081EAB">
      <w:pPr>
        <w:ind w:firstLine="709"/>
        <w:jc w:val="both"/>
        <w:rPr>
          <w:b/>
          <w:i/>
          <w:sz w:val="28"/>
          <w:szCs w:val="28"/>
        </w:rPr>
      </w:pPr>
      <w:r w:rsidRPr="00B44062">
        <w:rPr>
          <w:b/>
          <w:i/>
          <w:sz w:val="28"/>
          <w:szCs w:val="28"/>
        </w:rPr>
        <w:t>Участок «</w:t>
      </w:r>
      <w:proofErr w:type="spellStart"/>
      <w:r w:rsidRPr="00B44062">
        <w:rPr>
          <w:b/>
          <w:i/>
          <w:sz w:val="28"/>
          <w:szCs w:val="28"/>
        </w:rPr>
        <w:t>Нешкан</w:t>
      </w:r>
      <w:proofErr w:type="spellEnd"/>
      <w:r w:rsidRPr="00B44062">
        <w:rPr>
          <w:b/>
          <w:i/>
          <w:sz w:val="28"/>
          <w:szCs w:val="28"/>
        </w:rPr>
        <w:t>»:</w:t>
      </w:r>
    </w:p>
    <w:p w:rsidR="00F004C6" w:rsidRDefault="00F004C6" w:rsidP="00081EAB">
      <w:pPr>
        <w:ind w:firstLine="709"/>
        <w:jc w:val="both"/>
        <w:rPr>
          <w:b/>
          <w:i/>
          <w:sz w:val="28"/>
          <w:szCs w:val="28"/>
        </w:rPr>
      </w:pPr>
      <w:r w:rsidRPr="00AA4821">
        <w:rPr>
          <w:b/>
          <w:i/>
          <w:sz w:val="28"/>
          <w:szCs w:val="28"/>
        </w:rPr>
        <w:lastRenderedPageBreak/>
        <w:t>Котельная</w:t>
      </w:r>
    </w:p>
    <w:p w:rsidR="00AA4821" w:rsidRPr="00615C8A" w:rsidRDefault="00AA4821" w:rsidP="00AA4821">
      <w:pPr>
        <w:ind w:firstLine="709"/>
        <w:jc w:val="both"/>
        <w:rPr>
          <w:b/>
          <w:bCs/>
          <w:color w:val="000000"/>
          <w:sz w:val="28"/>
          <w:szCs w:val="28"/>
        </w:rPr>
      </w:pPr>
      <w:r w:rsidRPr="00D03948">
        <w:rPr>
          <w:sz w:val="28"/>
          <w:szCs w:val="28"/>
        </w:rPr>
        <w:t>П</w:t>
      </w:r>
      <w:r w:rsidRPr="00D03948">
        <w:rPr>
          <w:color w:val="000000"/>
          <w:sz w:val="28"/>
          <w:szCs w:val="28"/>
        </w:rPr>
        <w:t xml:space="preserve">роизводительность котельной, </w:t>
      </w:r>
      <w:r>
        <w:rPr>
          <w:color w:val="000000"/>
          <w:sz w:val="28"/>
          <w:szCs w:val="28"/>
        </w:rPr>
        <w:t>3,21</w:t>
      </w:r>
      <w:r w:rsidRPr="00D03948">
        <w:rPr>
          <w:bCs/>
          <w:color w:val="000000"/>
          <w:sz w:val="28"/>
          <w:szCs w:val="28"/>
        </w:rPr>
        <w:t xml:space="preserve"> </w:t>
      </w:r>
      <w:r w:rsidRPr="00D03948">
        <w:rPr>
          <w:color w:val="000000"/>
          <w:sz w:val="28"/>
          <w:szCs w:val="28"/>
        </w:rPr>
        <w:t xml:space="preserve">Гкал/ч. </w:t>
      </w:r>
      <w:r w:rsidRPr="00D03948">
        <w:rPr>
          <w:sz w:val="28"/>
          <w:szCs w:val="28"/>
        </w:rPr>
        <w:t>Тип и количество котлов -  К</w:t>
      </w:r>
      <w:r>
        <w:rPr>
          <w:sz w:val="28"/>
          <w:szCs w:val="28"/>
        </w:rPr>
        <w:t>Вр</w:t>
      </w:r>
      <w:r w:rsidRPr="00D03948">
        <w:rPr>
          <w:sz w:val="28"/>
          <w:szCs w:val="28"/>
        </w:rPr>
        <w:t>-</w:t>
      </w:r>
      <w:r>
        <w:rPr>
          <w:sz w:val="28"/>
          <w:szCs w:val="28"/>
        </w:rPr>
        <w:t>1,25</w:t>
      </w:r>
      <w:r w:rsidRPr="00D03948">
        <w:rPr>
          <w:sz w:val="28"/>
          <w:szCs w:val="28"/>
        </w:rPr>
        <w:t xml:space="preserve"> – </w:t>
      </w:r>
      <w:r>
        <w:rPr>
          <w:sz w:val="28"/>
          <w:szCs w:val="28"/>
        </w:rPr>
        <w:t>3</w:t>
      </w:r>
      <w:r w:rsidRPr="00D03948">
        <w:rPr>
          <w:sz w:val="28"/>
          <w:szCs w:val="28"/>
        </w:rPr>
        <w:t xml:space="preserve"> шт.</w:t>
      </w:r>
      <w:r>
        <w:rPr>
          <w:sz w:val="28"/>
          <w:szCs w:val="28"/>
        </w:rPr>
        <w:t>.</w:t>
      </w:r>
    </w:p>
    <w:p w:rsidR="00AA4821" w:rsidRPr="00B44062" w:rsidRDefault="00AA4821" w:rsidP="00081EAB">
      <w:pPr>
        <w:ind w:firstLine="709"/>
        <w:jc w:val="both"/>
        <w:rPr>
          <w:szCs w:val="24"/>
        </w:rPr>
      </w:pPr>
    </w:p>
    <w:p w:rsidR="00081EAB" w:rsidRPr="00B44062" w:rsidRDefault="00081EAB" w:rsidP="00081EAB">
      <w:pPr>
        <w:ind w:firstLine="709"/>
        <w:jc w:val="both"/>
        <w:rPr>
          <w:color w:val="000000"/>
          <w:szCs w:val="24"/>
        </w:rPr>
      </w:pPr>
      <w:r w:rsidRPr="00B44062">
        <w:rPr>
          <w:sz w:val="28"/>
          <w:szCs w:val="28"/>
        </w:rPr>
        <w:t>Сеть теплоснабжения</w:t>
      </w:r>
      <w:r w:rsidRPr="00B44062">
        <w:rPr>
          <w:color w:val="000000"/>
          <w:sz w:val="28"/>
          <w:szCs w:val="28"/>
        </w:rPr>
        <w:t xml:space="preserve"> в двухтрубном исчислении – 2,29</w:t>
      </w:r>
      <w:r w:rsidRPr="00B44062">
        <w:rPr>
          <w:color w:val="000000"/>
          <w:szCs w:val="24"/>
        </w:rPr>
        <w:t xml:space="preserve"> к</w:t>
      </w:r>
      <w:r w:rsidRPr="00B44062">
        <w:rPr>
          <w:color w:val="000000"/>
          <w:sz w:val="28"/>
          <w:szCs w:val="28"/>
        </w:rPr>
        <w:t>м. прокладка надземная, открытая система теплоснабжения</w:t>
      </w:r>
      <w:r w:rsidRPr="00B44062">
        <w:rPr>
          <w:color w:val="000000"/>
          <w:szCs w:val="24"/>
        </w:rPr>
        <w:t>.</w:t>
      </w:r>
    </w:p>
    <w:p w:rsidR="00081EAB" w:rsidRPr="00B44062" w:rsidRDefault="00081EAB" w:rsidP="00081EAB">
      <w:pPr>
        <w:ind w:firstLine="709"/>
        <w:jc w:val="both"/>
        <w:rPr>
          <w:sz w:val="28"/>
          <w:szCs w:val="28"/>
        </w:rPr>
      </w:pPr>
      <w:r w:rsidRPr="00B44062">
        <w:rPr>
          <w:sz w:val="28"/>
          <w:szCs w:val="28"/>
        </w:rPr>
        <w:t xml:space="preserve">Дизельная электростанция (ДЭС) </w:t>
      </w:r>
      <w:proofErr w:type="spellStart"/>
      <w:r w:rsidRPr="00B44062">
        <w:rPr>
          <w:sz w:val="28"/>
          <w:szCs w:val="28"/>
        </w:rPr>
        <w:t>с.Нешкан</w:t>
      </w:r>
      <w:proofErr w:type="spellEnd"/>
      <w:r w:rsidRPr="00B44062">
        <w:rPr>
          <w:sz w:val="28"/>
          <w:szCs w:val="28"/>
        </w:rPr>
        <w:t xml:space="preserve">, </w:t>
      </w:r>
      <w:proofErr w:type="spellStart"/>
      <w:r w:rsidRPr="00B44062">
        <w:rPr>
          <w:sz w:val="28"/>
          <w:szCs w:val="28"/>
        </w:rPr>
        <w:t>ул.Набережная</w:t>
      </w:r>
      <w:proofErr w:type="spellEnd"/>
      <w:r w:rsidRPr="00B44062">
        <w:rPr>
          <w:sz w:val="28"/>
          <w:szCs w:val="28"/>
        </w:rPr>
        <w:t xml:space="preserve">, д.18. Номинальная мощность дизель-генераторных установок (ДГУ) – 1 370 кВт; в эксплуатации 4 ДГУ (VPC230C, ТОР 580, ТОР 525 и АС-280-КМ). </w:t>
      </w:r>
    </w:p>
    <w:p w:rsidR="00081EAB" w:rsidRPr="00B44062" w:rsidRDefault="00081EAB" w:rsidP="00081EAB">
      <w:pPr>
        <w:ind w:firstLine="709"/>
        <w:jc w:val="both"/>
        <w:rPr>
          <w:sz w:val="28"/>
          <w:szCs w:val="28"/>
        </w:rPr>
      </w:pPr>
      <w:r w:rsidRPr="00B44062">
        <w:rPr>
          <w:sz w:val="28"/>
          <w:szCs w:val="28"/>
        </w:rPr>
        <w:t xml:space="preserve">Автотранспортный участок распложен в черте с. </w:t>
      </w:r>
      <w:proofErr w:type="spellStart"/>
      <w:r w:rsidRPr="00B44062">
        <w:rPr>
          <w:sz w:val="28"/>
          <w:szCs w:val="28"/>
        </w:rPr>
        <w:t>Нешкан</w:t>
      </w:r>
      <w:proofErr w:type="spellEnd"/>
      <w:r w:rsidRPr="00B44062">
        <w:rPr>
          <w:sz w:val="28"/>
          <w:szCs w:val="28"/>
        </w:rPr>
        <w:t xml:space="preserve">. 2 объекта, площадь застроенная 286,3 кв.м. </w:t>
      </w:r>
      <w:r w:rsidRPr="00B44062">
        <w:rPr>
          <w:sz w:val="28"/>
          <w:szCs w:val="28"/>
          <w:u w:val="single"/>
        </w:rPr>
        <w:t>6</w:t>
      </w:r>
      <w:r w:rsidRPr="00B44062">
        <w:rPr>
          <w:sz w:val="28"/>
          <w:szCs w:val="28"/>
        </w:rPr>
        <w:t xml:space="preserve"> единиц техники.</w:t>
      </w:r>
    </w:p>
    <w:p w:rsidR="00081EAB" w:rsidRPr="00B44062" w:rsidRDefault="00081EAB" w:rsidP="00081EAB">
      <w:pPr>
        <w:ind w:firstLine="709"/>
        <w:jc w:val="both"/>
        <w:rPr>
          <w:szCs w:val="24"/>
        </w:rPr>
      </w:pPr>
      <w:r w:rsidRPr="00B44062">
        <w:rPr>
          <w:b/>
          <w:i/>
          <w:sz w:val="28"/>
          <w:szCs w:val="28"/>
        </w:rPr>
        <w:t>Участок «</w:t>
      </w:r>
      <w:proofErr w:type="spellStart"/>
      <w:r w:rsidRPr="00B44062">
        <w:rPr>
          <w:b/>
          <w:i/>
          <w:sz w:val="28"/>
          <w:szCs w:val="28"/>
        </w:rPr>
        <w:t>Энурмино</w:t>
      </w:r>
      <w:proofErr w:type="spellEnd"/>
      <w:r w:rsidRPr="00B44062">
        <w:rPr>
          <w:b/>
          <w:i/>
          <w:sz w:val="28"/>
          <w:szCs w:val="28"/>
        </w:rPr>
        <w:t>»:</w:t>
      </w:r>
    </w:p>
    <w:p w:rsidR="00081EAB" w:rsidRPr="00B44062" w:rsidRDefault="00081EAB" w:rsidP="00081EAB">
      <w:pPr>
        <w:ind w:firstLine="709"/>
        <w:jc w:val="both"/>
        <w:rPr>
          <w:color w:val="000000"/>
          <w:szCs w:val="24"/>
        </w:rPr>
      </w:pPr>
      <w:r w:rsidRPr="00B44062">
        <w:rPr>
          <w:sz w:val="28"/>
          <w:szCs w:val="28"/>
        </w:rPr>
        <w:t xml:space="preserve">Котельная </w:t>
      </w:r>
      <w:proofErr w:type="spellStart"/>
      <w:r w:rsidRPr="00B44062">
        <w:rPr>
          <w:sz w:val="28"/>
          <w:szCs w:val="28"/>
        </w:rPr>
        <w:t>с.Энурмино</w:t>
      </w:r>
      <w:proofErr w:type="spellEnd"/>
      <w:r w:rsidRPr="00B44062">
        <w:rPr>
          <w:sz w:val="28"/>
          <w:szCs w:val="28"/>
        </w:rPr>
        <w:t>,</w:t>
      </w:r>
      <w:r w:rsidRPr="00B44062">
        <w:rPr>
          <w:bCs/>
          <w:color w:val="000000"/>
          <w:sz w:val="28"/>
          <w:szCs w:val="28"/>
        </w:rPr>
        <w:t xml:space="preserve">. </w:t>
      </w:r>
      <w:r w:rsidRPr="00B44062">
        <w:rPr>
          <w:sz w:val="28"/>
          <w:szCs w:val="28"/>
        </w:rPr>
        <w:t>П</w:t>
      </w:r>
      <w:r w:rsidRPr="00B44062">
        <w:rPr>
          <w:color w:val="000000"/>
          <w:sz w:val="28"/>
          <w:szCs w:val="28"/>
        </w:rPr>
        <w:t>роизводительность котельной, 0,240 Гкал/ч.</w:t>
      </w:r>
      <w:r w:rsidRPr="00B44062">
        <w:rPr>
          <w:bCs/>
          <w:color w:val="000000"/>
          <w:sz w:val="28"/>
          <w:szCs w:val="28"/>
        </w:rPr>
        <w:t xml:space="preserve"> </w:t>
      </w:r>
      <w:r w:rsidRPr="00B44062">
        <w:rPr>
          <w:sz w:val="28"/>
          <w:szCs w:val="28"/>
        </w:rPr>
        <w:t xml:space="preserve">Тип и количество котлов - 2: </w:t>
      </w:r>
      <w:r w:rsidRPr="00B44062">
        <w:rPr>
          <w:color w:val="000000"/>
          <w:sz w:val="28"/>
          <w:szCs w:val="28"/>
        </w:rPr>
        <w:t>КВр-0,12К– 1 шт., КВр-0,12К– 1 шт.. Протяженность трубопроводов тепловых сетей в двухтрубном исчислении – 0,21</w:t>
      </w:r>
      <w:r w:rsidRPr="00B44062">
        <w:rPr>
          <w:color w:val="000000"/>
          <w:szCs w:val="24"/>
        </w:rPr>
        <w:t xml:space="preserve"> км</w:t>
      </w:r>
      <w:r w:rsidRPr="00B44062">
        <w:rPr>
          <w:color w:val="000000"/>
          <w:sz w:val="28"/>
          <w:szCs w:val="28"/>
        </w:rPr>
        <w:t>. прокладка надземная, закрытая система теплоснабжения</w:t>
      </w:r>
      <w:r w:rsidRPr="00B44062">
        <w:rPr>
          <w:color w:val="000000"/>
          <w:szCs w:val="24"/>
        </w:rPr>
        <w:t>.</w:t>
      </w:r>
    </w:p>
    <w:p w:rsidR="00081EAB" w:rsidRPr="00B44062" w:rsidRDefault="00081EAB" w:rsidP="00081EAB">
      <w:pPr>
        <w:ind w:firstLine="709"/>
        <w:jc w:val="both"/>
        <w:rPr>
          <w:sz w:val="28"/>
          <w:szCs w:val="28"/>
        </w:rPr>
      </w:pPr>
      <w:r w:rsidRPr="00B44062">
        <w:rPr>
          <w:sz w:val="28"/>
          <w:szCs w:val="28"/>
        </w:rPr>
        <w:t xml:space="preserve">Дизельная электростанция (ДЭС) </w:t>
      </w:r>
      <w:proofErr w:type="spellStart"/>
      <w:r w:rsidRPr="00B44062">
        <w:rPr>
          <w:sz w:val="28"/>
          <w:szCs w:val="28"/>
        </w:rPr>
        <w:t>с.Энурмино</w:t>
      </w:r>
      <w:proofErr w:type="spellEnd"/>
      <w:r w:rsidRPr="00B44062">
        <w:rPr>
          <w:sz w:val="28"/>
          <w:szCs w:val="28"/>
        </w:rPr>
        <w:t xml:space="preserve">. Номинальная мощность дизель-генераторных установок (ДГУ) – 800 кВт; в эксплуатации 4 ДГУ (ТОР 300 – 2 шт., КАС-250 и ТОР-125). </w:t>
      </w:r>
    </w:p>
    <w:p w:rsidR="00081EAB" w:rsidRPr="00B44062" w:rsidRDefault="00081EAB" w:rsidP="00081EAB">
      <w:pPr>
        <w:ind w:firstLine="709"/>
        <w:jc w:val="both"/>
        <w:rPr>
          <w:sz w:val="28"/>
          <w:szCs w:val="28"/>
        </w:rPr>
      </w:pPr>
      <w:r w:rsidRPr="00B44062">
        <w:rPr>
          <w:sz w:val="28"/>
          <w:szCs w:val="28"/>
        </w:rPr>
        <w:t xml:space="preserve">Автотранспортный участок распложен в черте с. </w:t>
      </w:r>
      <w:proofErr w:type="spellStart"/>
      <w:r w:rsidRPr="00B44062">
        <w:rPr>
          <w:sz w:val="28"/>
          <w:szCs w:val="28"/>
        </w:rPr>
        <w:t>Энурмино</w:t>
      </w:r>
      <w:proofErr w:type="spellEnd"/>
      <w:r w:rsidRPr="00B44062">
        <w:rPr>
          <w:sz w:val="28"/>
          <w:szCs w:val="28"/>
        </w:rPr>
        <w:t xml:space="preserve">. 1 объект, площадь застроенная 300 кв.м. </w:t>
      </w:r>
      <w:r w:rsidRPr="00B44062">
        <w:rPr>
          <w:sz w:val="28"/>
          <w:szCs w:val="28"/>
          <w:u w:val="single"/>
        </w:rPr>
        <w:t>5</w:t>
      </w:r>
      <w:r w:rsidRPr="00B44062">
        <w:rPr>
          <w:sz w:val="28"/>
          <w:szCs w:val="28"/>
        </w:rPr>
        <w:t xml:space="preserve"> единиц техники.</w:t>
      </w:r>
    </w:p>
    <w:p w:rsidR="00081EAB" w:rsidRPr="00B44062" w:rsidRDefault="00081EAB" w:rsidP="00081EAB">
      <w:pPr>
        <w:ind w:firstLine="709"/>
        <w:jc w:val="both"/>
        <w:rPr>
          <w:b/>
          <w:i/>
          <w:sz w:val="28"/>
          <w:szCs w:val="28"/>
        </w:rPr>
      </w:pPr>
      <w:r w:rsidRPr="00B44062">
        <w:rPr>
          <w:b/>
          <w:i/>
          <w:sz w:val="28"/>
          <w:szCs w:val="28"/>
        </w:rPr>
        <w:t>Участок «</w:t>
      </w:r>
      <w:proofErr w:type="spellStart"/>
      <w:r w:rsidRPr="00B44062">
        <w:rPr>
          <w:b/>
          <w:i/>
          <w:sz w:val="28"/>
          <w:szCs w:val="28"/>
        </w:rPr>
        <w:t>Инчоун</w:t>
      </w:r>
      <w:proofErr w:type="spellEnd"/>
      <w:r w:rsidRPr="00B44062">
        <w:rPr>
          <w:b/>
          <w:i/>
          <w:sz w:val="28"/>
          <w:szCs w:val="28"/>
        </w:rPr>
        <w:t>»:</w:t>
      </w:r>
    </w:p>
    <w:p w:rsidR="00081EAB" w:rsidRPr="00B44062" w:rsidRDefault="00081EAB" w:rsidP="00081EAB">
      <w:pPr>
        <w:ind w:firstLine="709"/>
        <w:jc w:val="both"/>
        <w:rPr>
          <w:color w:val="000000"/>
          <w:szCs w:val="24"/>
        </w:rPr>
      </w:pPr>
      <w:r w:rsidRPr="00B44062">
        <w:rPr>
          <w:sz w:val="28"/>
          <w:szCs w:val="28"/>
        </w:rPr>
        <w:t xml:space="preserve">Котельная </w:t>
      </w:r>
      <w:proofErr w:type="spellStart"/>
      <w:r w:rsidRPr="00B44062">
        <w:rPr>
          <w:sz w:val="28"/>
          <w:szCs w:val="28"/>
        </w:rPr>
        <w:t>с.Инчоун</w:t>
      </w:r>
      <w:proofErr w:type="spellEnd"/>
      <w:r w:rsidRPr="00B44062">
        <w:rPr>
          <w:sz w:val="28"/>
          <w:szCs w:val="28"/>
        </w:rPr>
        <w:t>,</w:t>
      </w:r>
      <w:r w:rsidRPr="00B44062">
        <w:rPr>
          <w:bCs/>
          <w:color w:val="000000"/>
          <w:sz w:val="28"/>
          <w:szCs w:val="28"/>
        </w:rPr>
        <w:t xml:space="preserve">. </w:t>
      </w:r>
      <w:r w:rsidRPr="00B44062">
        <w:rPr>
          <w:sz w:val="28"/>
          <w:szCs w:val="28"/>
        </w:rPr>
        <w:t>П</w:t>
      </w:r>
      <w:r w:rsidRPr="00B44062">
        <w:rPr>
          <w:color w:val="000000"/>
          <w:sz w:val="28"/>
          <w:szCs w:val="28"/>
        </w:rPr>
        <w:t>роизводительность котельной, 0,268 Гкал/ч.</w:t>
      </w:r>
      <w:r w:rsidRPr="00B44062">
        <w:rPr>
          <w:bCs/>
          <w:color w:val="000000"/>
          <w:sz w:val="28"/>
          <w:szCs w:val="28"/>
        </w:rPr>
        <w:t xml:space="preserve"> </w:t>
      </w:r>
      <w:r w:rsidRPr="00B44062">
        <w:rPr>
          <w:sz w:val="28"/>
          <w:szCs w:val="28"/>
        </w:rPr>
        <w:t xml:space="preserve">Тип и количество котлов - 2: </w:t>
      </w:r>
      <w:r w:rsidRPr="00B44062">
        <w:rPr>
          <w:color w:val="000000"/>
          <w:sz w:val="28"/>
          <w:szCs w:val="28"/>
        </w:rPr>
        <w:t>КВр-0,16К– 1 шт., КВр-0,2К– 1 шт.. Протяженность трубопроводов тепловых сетей в двухтрубном исчислении – 0,31</w:t>
      </w:r>
      <w:r w:rsidRPr="00B44062">
        <w:rPr>
          <w:color w:val="000000"/>
          <w:szCs w:val="24"/>
        </w:rPr>
        <w:t xml:space="preserve"> км</w:t>
      </w:r>
      <w:r w:rsidRPr="00B44062">
        <w:rPr>
          <w:color w:val="000000"/>
          <w:sz w:val="28"/>
          <w:szCs w:val="28"/>
        </w:rPr>
        <w:t>. прокладка надземная, закрытая система теплоснабжения</w:t>
      </w:r>
      <w:r w:rsidRPr="00B44062">
        <w:rPr>
          <w:color w:val="000000"/>
          <w:szCs w:val="24"/>
        </w:rPr>
        <w:t>.</w:t>
      </w:r>
    </w:p>
    <w:p w:rsidR="00081EAB" w:rsidRPr="00B44062" w:rsidRDefault="00081EAB" w:rsidP="00081EAB">
      <w:pPr>
        <w:ind w:firstLine="709"/>
        <w:jc w:val="both"/>
        <w:rPr>
          <w:color w:val="000000"/>
          <w:sz w:val="28"/>
          <w:szCs w:val="28"/>
        </w:rPr>
      </w:pPr>
      <w:r w:rsidRPr="00B44062">
        <w:rPr>
          <w:color w:val="000000"/>
          <w:sz w:val="28"/>
          <w:szCs w:val="28"/>
        </w:rPr>
        <w:t>Сети водоснабжения, протяженность 0,31 км., прокладка надземная.</w:t>
      </w:r>
    </w:p>
    <w:p w:rsidR="00081EAB" w:rsidRPr="00B44062" w:rsidRDefault="00081EAB" w:rsidP="00081EAB">
      <w:pPr>
        <w:ind w:firstLine="709"/>
        <w:jc w:val="both"/>
        <w:rPr>
          <w:sz w:val="28"/>
          <w:szCs w:val="28"/>
        </w:rPr>
      </w:pPr>
      <w:r w:rsidRPr="00B44062">
        <w:rPr>
          <w:sz w:val="28"/>
          <w:szCs w:val="28"/>
        </w:rPr>
        <w:t xml:space="preserve">Дизельная электростанция (ДЭС) </w:t>
      </w:r>
      <w:proofErr w:type="spellStart"/>
      <w:r w:rsidRPr="00B44062">
        <w:rPr>
          <w:sz w:val="28"/>
          <w:szCs w:val="28"/>
        </w:rPr>
        <w:t>с.Инчоун</w:t>
      </w:r>
      <w:proofErr w:type="spellEnd"/>
      <w:r w:rsidRPr="00B44062">
        <w:rPr>
          <w:sz w:val="28"/>
          <w:szCs w:val="28"/>
        </w:rPr>
        <w:t xml:space="preserve">, </w:t>
      </w:r>
      <w:proofErr w:type="spellStart"/>
      <w:r w:rsidRPr="00B44062">
        <w:rPr>
          <w:sz w:val="28"/>
          <w:szCs w:val="28"/>
        </w:rPr>
        <w:t>ул.Морзверобоев</w:t>
      </w:r>
      <w:proofErr w:type="spellEnd"/>
      <w:r w:rsidRPr="00B44062">
        <w:rPr>
          <w:sz w:val="28"/>
          <w:szCs w:val="28"/>
        </w:rPr>
        <w:t xml:space="preserve">, д.19. Номинальная мощность дизель-генераторных установок (ДГУ) – 820 кВт; в эксплуатации 5 ДГУ (АД-200 – 3 шт. и C150D5 – 2 шт.). </w:t>
      </w:r>
    </w:p>
    <w:p w:rsidR="00081EAB" w:rsidRPr="00B44062" w:rsidRDefault="00081EAB" w:rsidP="00081EAB">
      <w:pPr>
        <w:ind w:firstLine="709"/>
        <w:jc w:val="both"/>
        <w:rPr>
          <w:sz w:val="28"/>
          <w:szCs w:val="28"/>
        </w:rPr>
      </w:pPr>
      <w:r w:rsidRPr="00B44062">
        <w:rPr>
          <w:sz w:val="28"/>
          <w:szCs w:val="28"/>
        </w:rPr>
        <w:t xml:space="preserve">Автотранспортный участок распложен в черте с. </w:t>
      </w:r>
      <w:proofErr w:type="spellStart"/>
      <w:r w:rsidRPr="00B44062">
        <w:rPr>
          <w:sz w:val="28"/>
          <w:szCs w:val="28"/>
        </w:rPr>
        <w:t>Инчоун</w:t>
      </w:r>
      <w:proofErr w:type="spellEnd"/>
      <w:r w:rsidRPr="00B44062">
        <w:rPr>
          <w:sz w:val="28"/>
          <w:szCs w:val="28"/>
        </w:rPr>
        <w:t xml:space="preserve">. 1 объект, площадь застроенная 241,1 кв.м. </w:t>
      </w:r>
      <w:r w:rsidRPr="00B44062">
        <w:rPr>
          <w:sz w:val="28"/>
          <w:szCs w:val="28"/>
          <w:u w:val="single"/>
        </w:rPr>
        <w:t>2</w:t>
      </w:r>
      <w:r w:rsidRPr="00B44062">
        <w:rPr>
          <w:sz w:val="28"/>
          <w:szCs w:val="28"/>
        </w:rPr>
        <w:t xml:space="preserve"> единиц техники.</w:t>
      </w:r>
    </w:p>
    <w:p w:rsidR="00081EAB" w:rsidRPr="00B44062" w:rsidRDefault="00081EAB" w:rsidP="00081EAB">
      <w:pPr>
        <w:ind w:firstLine="709"/>
        <w:jc w:val="both"/>
        <w:rPr>
          <w:sz w:val="28"/>
          <w:szCs w:val="28"/>
        </w:rPr>
      </w:pPr>
    </w:p>
    <w:p w:rsidR="00081EAB" w:rsidRPr="00B44062" w:rsidRDefault="00081EAB" w:rsidP="00081EAB">
      <w:pPr>
        <w:ind w:firstLine="709"/>
        <w:jc w:val="both"/>
        <w:rPr>
          <w:b/>
          <w:sz w:val="28"/>
          <w:szCs w:val="28"/>
        </w:rPr>
      </w:pPr>
      <w:r w:rsidRPr="00B44062">
        <w:rPr>
          <w:b/>
          <w:sz w:val="28"/>
          <w:szCs w:val="28"/>
        </w:rPr>
        <w:t>1.2. Краткая оценка возможной обстановки на объекте при возникновении чрезвычайных ситуаций.</w:t>
      </w:r>
    </w:p>
    <w:p w:rsidR="00081EAB" w:rsidRPr="00B44062" w:rsidRDefault="00081EAB" w:rsidP="00081EAB">
      <w:pPr>
        <w:ind w:firstLine="709"/>
        <w:jc w:val="both"/>
        <w:rPr>
          <w:sz w:val="28"/>
          <w:szCs w:val="28"/>
        </w:rPr>
      </w:pPr>
    </w:p>
    <w:p w:rsidR="00081EAB" w:rsidRPr="00B44062" w:rsidRDefault="00081EAB" w:rsidP="00081EAB">
      <w:pPr>
        <w:ind w:firstLine="709"/>
        <w:jc w:val="both"/>
        <w:rPr>
          <w:b/>
          <w:szCs w:val="24"/>
        </w:rPr>
      </w:pPr>
      <w:r w:rsidRPr="00B44062">
        <w:rPr>
          <w:b/>
          <w:sz w:val="28"/>
          <w:szCs w:val="28"/>
        </w:rPr>
        <w:t>1.2.1. Чрезвычайные ситуации техногенного характера возможны:</w:t>
      </w:r>
    </w:p>
    <w:p w:rsidR="00081EAB" w:rsidRPr="00B44062" w:rsidRDefault="00081EAB" w:rsidP="00081EAB">
      <w:pPr>
        <w:ind w:firstLine="709"/>
        <w:jc w:val="both"/>
        <w:rPr>
          <w:szCs w:val="24"/>
        </w:rPr>
      </w:pPr>
      <w:r w:rsidRPr="00B44062">
        <w:rPr>
          <w:b/>
          <w:sz w:val="28"/>
          <w:szCs w:val="28"/>
        </w:rPr>
        <w:t>а) при возникновении пожаров на объектах МУП «Айсберг»:</w:t>
      </w:r>
      <w:r w:rsidRPr="00B44062">
        <w:rPr>
          <w:szCs w:val="24"/>
        </w:rPr>
        <w:t xml:space="preserve">           </w:t>
      </w:r>
    </w:p>
    <w:p w:rsidR="00081EAB" w:rsidRPr="00B44062" w:rsidRDefault="00081EAB" w:rsidP="00081EAB">
      <w:pPr>
        <w:ind w:firstLine="709"/>
        <w:jc w:val="both"/>
        <w:rPr>
          <w:sz w:val="28"/>
          <w:szCs w:val="28"/>
        </w:rPr>
      </w:pPr>
      <w:r w:rsidRPr="00B44062">
        <w:rPr>
          <w:i/>
          <w:sz w:val="28"/>
          <w:szCs w:val="28"/>
          <w:u w:val="single"/>
        </w:rPr>
        <w:t>При возникновении пожара в котельной</w:t>
      </w:r>
      <w:r w:rsidRPr="00B44062">
        <w:rPr>
          <w:sz w:val="28"/>
          <w:szCs w:val="28"/>
          <w:u w:val="single"/>
        </w:rPr>
        <w:t xml:space="preserve"> горение может происходить </w:t>
      </w:r>
      <w:r w:rsidRPr="00B44062">
        <w:rPr>
          <w:i/>
          <w:sz w:val="28"/>
          <w:szCs w:val="28"/>
          <w:u w:val="single"/>
        </w:rPr>
        <w:t>внутри котельной</w:t>
      </w:r>
      <w:r w:rsidRPr="00B44062">
        <w:rPr>
          <w:sz w:val="28"/>
          <w:szCs w:val="28"/>
        </w:rPr>
        <w:t xml:space="preserve">, на крыше котельной (горение битумного покрытия на бетонной кровле, горение сухой травы (мха), горение вокруг дымовой трубы), </w:t>
      </w:r>
      <w:r w:rsidRPr="00B44062">
        <w:rPr>
          <w:i/>
          <w:sz w:val="28"/>
          <w:szCs w:val="28"/>
        </w:rPr>
        <w:t>за пределами здания котельной</w:t>
      </w:r>
      <w:r w:rsidRPr="00B44062">
        <w:rPr>
          <w:sz w:val="28"/>
          <w:szCs w:val="28"/>
        </w:rPr>
        <w:t xml:space="preserve"> (возгорание на транспортерной ленте, на сладе угля рядом с котельной).</w:t>
      </w:r>
    </w:p>
    <w:p w:rsidR="00081EAB" w:rsidRPr="00B44062" w:rsidRDefault="00081EAB" w:rsidP="00081EAB">
      <w:pPr>
        <w:ind w:firstLine="709"/>
        <w:jc w:val="both"/>
        <w:rPr>
          <w:sz w:val="28"/>
          <w:szCs w:val="28"/>
        </w:rPr>
      </w:pPr>
      <w:r w:rsidRPr="00B44062">
        <w:rPr>
          <w:sz w:val="28"/>
          <w:szCs w:val="28"/>
        </w:rPr>
        <w:t xml:space="preserve">В зависимости от времени обнаружения пожара возможные последствия будут носить различный характер. В результате от огня может пострадать </w:t>
      </w:r>
      <w:r w:rsidRPr="00B44062">
        <w:rPr>
          <w:sz w:val="28"/>
          <w:szCs w:val="28"/>
        </w:rPr>
        <w:lastRenderedPageBreak/>
        <w:t xml:space="preserve">оборудование котельной и помещение внутри по всей площади, произойти  разрушение обмуровки, разрушение газохода, удушье обслуживающего персонала, возможный травматизм обслуживающего персонала, взрыв </w:t>
      </w:r>
      <w:proofErr w:type="spellStart"/>
      <w:r w:rsidRPr="00B44062">
        <w:rPr>
          <w:sz w:val="28"/>
          <w:szCs w:val="28"/>
        </w:rPr>
        <w:t>газовоздушной</w:t>
      </w:r>
      <w:proofErr w:type="spellEnd"/>
      <w:r w:rsidRPr="00B44062">
        <w:rPr>
          <w:sz w:val="28"/>
          <w:szCs w:val="28"/>
        </w:rPr>
        <w:t xml:space="preserve"> смеси в помещении котельной, аварийная остановка котлов и самой котельной в случае выхода из строя топки или самого котла; выхода из строя предохранительных клапанов; прекращения действия всех питательных устройств; спуска воды из котла.</w:t>
      </w:r>
      <w:r w:rsidRPr="00B44062">
        <w:rPr>
          <w:i/>
          <w:sz w:val="28"/>
          <w:szCs w:val="28"/>
        </w:rPr>
        <w:t xml:space="preserve"> </w:t>
      </w:r>
    </w:p>
    <w:p w:rsidR="00081EAB" w:rsidRPr="00B44062" w:rsidRDefault="00081EAB" w:rsidP="00081EAB">
      <w:pPr>
        <w:ind w:firstLine="709"/>
        <w:jc w:val="both"/>
        <w:rPr>
          <w:sz w:val="28"/>
          <w:szCs w:val="28"/>
        </w:rPr>
      </w:pPr>
      <w:r w:rsidRPr="00B44062">
        <w:rPr>
          <w:sz w:val="28"/>
          <w:szCs w:val="28"/>
        </w:rPr>
        <w:t xml:space="preserve">Для ликвидации аварийной ситуации потребуется принятие решений: о ремонте или строительстве новой котельной на угольном топливе или поставке готовой модульной котельной. </w:t>
      </w:r>
    </w:p>
    <w:p w:rsidR="00081EAB" w:rsidRPr="00B44062" w:rsidRDefault="00081EAB" w:rsidP="00081EAB">
      <w:pPr>
        <w:ind w:firstLine="709"/>
        <w:jc w:val="both"/>
        <w:rPr>
          <w:sz w:val="28"/>
          <w:szCs w:val="28"/>
        </w:rPr>
      </w:pPr>
      <w:r w:rsidRPr="00B44062">
        <w:rPr>
          <w:sz w:val="28"/>
          <w:szCs w:val="28"/>
        </w:rPr>
        <w:t xml:space="preserve">Обеспечение выполнения решений по ремонту котельной потребует большого объёма привлечения финансовых затрат, материальных и ресурсов по организации доставки запасных частей и комплектующих для проведения монтажа и установки оборудования и времени на ввод в эксплуатацию котельной. </w:t>
      </w:r>
    </w:p>
    <w:p w:rsidR="00081EAB" w:rsidRPr="00B44062" w:rsidRDefault="00081EAB" w:rsidP="00081EAB">
      <w:pPr>
        <w:ind w:firstLine="709"/>
        <w:jc w:val="both"/>
        <w:rPr>
          <w:sz w:val="28"/>
          <w:szCs w:val="28"/>
        </w:rPr>
      </w:pPr>
      <w:r w:rsidRPr="00B44062">
        <w:rPr>
          <w:sz w:val="28"/>
          <w:szCs w:val="28"/>
        </w:rPr>
        <w:t>Пожар в котельной принесёт серьезный материальный ущерб МУП «Айсберг», как эксплуатирующей организации котельной и здания в целом, но и может стать причиной нанесения вреда здоровью и привести к человеческим жертвам в случае несвоевременно принятых мер по тушению пожара.</w:t>
      </w:r>
    </w:p>
    <w:p w:rsidR="00081EAB" w:rsidRPr="00B44062" w:rsidRDefault="00081EAB" w:rsidP="00081EAB">
      <w:pPr>
        <w:ind w:firstLine="709"/>
        <w:jc w:val="both"/>
        <w:rPr>
          <w:sz w:val="28"/>
          <w:szCs w:val="28"/>
        </w:rPr>
      </w:pPr>
      <w:r w:rsidRPr="00B44062">
        <w:rPr>
          <w:sz w:val="28"/>
          <w:szCs w:val="28"/>
        </w:rPr>
        <w:t xml:space="preserve">Медицинские потери по числу пострадавших прогнозируются в пределах наибольшей работающей смены в котельной. Работники могут получить лёгкие поражения (ожоги кожного покрова, дыхательных путей, отравление продуктами горения). </w:t>
      </w:r>
    </w:p>
    <w:p w:rsidR="00081EAB" w:rsidRPr="00B44062" w:rsidRDefault="00081EAB" w:rsidP="00081EAB">
      <w:pPr>
        <w:ind w:firstLine="709"/>
        <w:jc w:val="both"/>
        <w:rPr>
          <w:i/>
          <w:sz w:val="28"/>
          <w:szCs w:val="28"/>
        </w:rPr>
      </w:pPr>
    </w:p>
    <w:p w:rsidR="00081EAB" w:rsidRPr="00B44062" w:rsidRDefault="00081EAB" w:rsidP="00081EAB">
      <w:pPr>
        <w:ind w:firstLine="709"/>
        <w:jc w:val="both"/>
        <w:rPr>
          <w:sz w:val="28"/>
          <w:szCs w:val="28"/>
        </w:rPr>
      </w:pPr>
      <w:r w:rsidRPr="00B44062">
        <w:rPr>
          <w:i/>
          <w:sz w:val="28"/>
          <w:szCs w:val="28"/>
          <w:u w:val="single"/>
        </w:rPr>
        <w:t>При возникновении пожара на дизельной электростанции (ДЭС)</w:t>
      </w:r>
      <w:r w:rsidRPr="00B44062">
        <w:rPr>
          <w:sz w:val="28"/>
          <w:szCs w:val="28"/>
          <w:u w:val="single"/>
        </w:rPr>
        <w:t xml:space="preserve"> </w:t>
      </w:r>
      <w:r w:rsidRPr="00B44062">
        <w:rPr>
          <w:sz w:val="28"/>
          <w:szCs w:val="28"/>
        </w:rPr>
        <w:t>возгорание может произойти в машинном зале и на самих дизель-генераторах, в щитовой дизельной электростанции, в расходном резервуаре, а также рядом расположенных вспомогательных сооружениях.</w:t>
      </w:r>
    </w:p>
    <w:p w:rsidR="00081EAB" w:rsidRPr="00B44062" w:rsidRDefault="00081EAB" w:rsidP="00BF051A">
      <w:pPr>
        <w:ind w:firstLine="709"/>
        <w:jc w:val="both"/>
        <w:rPr>
          <w:sz w:val="28"/>
          <w:szCs w:val="28"/>
        </w:rPr>
      </w:pPr>
      <w:r w:rsidRPr="00B44062">
        <w:rPr>
          <w:sz w:val="28"/>
          <w:szCs w:val="28"/>
        </w:rPr>
        <w:t xml:space="preserve">Пожар на ДЭС может привести к прекращению электроснабжения промышленных и социальных объектов и самого сельского посёлка, к уничтожению огнём здания ДЭС и его оборудования, а также рядом расположенных вспомогательные сооружений. </w:t>
      </w:r>
    </w:p>
    <w:p w:rsidR="00081EAB" w:rsidRPr="00B44062" w:rsidRDefault="00081EAB" w:rsidP="00081EAB">
      <w:pPr>
        <w:ind w:firstLine="709"/>
        <w:jc w:val="both"/>
        <w:rPr>
          <w:sz w:val="28"/>
          <w:szCs w:val="28"/>
        </w:rPr>
      </w:pPr>
      <w:r w:rsidRPr="00B44062">
        <w:rPr>
          <w:sz w:val="28"/>
          <w:szCs w:val="28"/>
        </w:rPr>
        <w:t>Пожар на ДЭС может возникнуть и получить развитие из-за:</w:t>
      </w:r>
    </w:p>
    <w:p w:rsidR="00081EAB" w:rsidRPr="00B44062" w:rsidRDefault="00081EAB" w:rsidP="00081EAB">
      <w:pPr>
        <w:ind w:firstLine="709"/>
        <w:jc w:val="both"/>
        <w:rPr>
          <w:sz w:val="28"/>
          <w:szCs w:val="28"/>
        </w:rPr>
      </w:pPr>
      <w:r w:rsidRPr="00B44062">
        <w:rPr>
          <w:sz w:val="28"/>
          <w:szCs w:val="28"/>
        </w:rPr>
        <w:t>неудовлетворительного противопожарного состояния в помещении ДЭС (проливы топлива и масла);</w:t>
      </w:r>
    </w:p>
    <w:p w:rsidR="00081EAB" w:rsidRPr="00B44062" w:rsidRDefault="00081EAB" w:rsidP="00081EAB">
      <w:pPr>
        <w:ind w:firstLine="709"/>
        <w:jc w:val="both"/>
        <w:rPr>
          <w:sz w:val="28"/>
          <w:szCs w:val="28"/>
        </w:rPr>
      </w:pPr>
      <w:r w:rsidRPr="00B44062">
        <w:rPr>
          <w:sz w:val="28"/>
          <w:szCs w:val="28"/>
        </w:rPr>
        <w:t>отсутствия наблюдения и контроля со стороны эксплуатационного персонала за зоной технологической галереи, с действующими кабелями, топливо и маслопроводами, а также розливами ГСМ под местом проведения сварочных работ:</w:t>
      </w:r>
    </w:p>
    <w:p w:rsidR="00081EAB" w:rsidRPr="00B44062" w:rsidRDefault="00081EAB" w:rsidP="00081EAB">
      <w:pPr>
        <w:ind w:firstLine="709"/>
        <w:jc w:val="both"/>
        <w:rPr>
          <w:sz w:val="28"/>
          <w:szCs w:val="28"/>
        </w:rPr>
      </w:pPr>
      <w:r w:rsidRPr="00B44062">
        <w:rPr>
          <w:sz w:val="28"/>
          <w:szCs w:val="28"/>
        </w:rPr>
        <w:t>грубейших нарушений правил пожарной безопасности (ППБ) при проведении на дизельных генераторах ремонтных, сварочных работ персоналом ДЭС;</w:t>
      </w:r>
    </w:p>
    <w:p w:rsidR="00081EAB" w:rsidRPr="00B44062" w:rsidRDefault="00081EAB" w:rsidP="00081EAB">
      <w:pPr>
        <w:ind w:firstLine="709"/>
        <w:jc w:val="both"/>
        <w:rPr>
          <w:sz w:val="28"/>
          <w:szCs w:val="28"/>
        </w:rPr>
      </w:pPr>
      <w:r w:rsidRPr="00B44062">
        <w:rPr>
          <w:sz w:val="28"/>
          <w:szCs w:val="28"/>
        </w:rPr>
        <w:t>несоблюдения требований ППБ персоналом ДЭС по подготовке места работ и по допуску персонала к работе с действующим оборудованием;</w:t>
      </w:r>
    </w:p>
    <w:p w:rsidR="00081EAB" w:rsidRPr="00B44062" w:rsidRDefault="00081EAB" w:rsidP="00081EAB">
      <w:pPr>
        <w:ind w:firstLine="709"/>
        <w:jc w:val="both"/>
        <w:rPr>
          <w:sz w:val="28"/>
          <w:szCs w:val="28"/>
        </w:rPr>
      </w:pPr>
      <w:r w:rsidRPr="00B44062">
        <w:rPr>
          <w:sz w:val="28"/>
          <w:szCs w:val="28"/>
        </w:rPr>
        <w:lastRenderedPageBreak/>
        <w:t>неумелых действиях персонала ДЭС при тушении возникшего пожара и неисправности первичных средств пожаротушения.</w:t>
      </w:r>
    </w:p>
    <w:p w:rsidR="00081EAB" w:rsidRPr="00B44062" w:rsidRDefault="00081EAB" w:rsidP="00081EAB">
      <w:pPr>
        <w:ind w:firstLine="709"/>
        <w:jc w:val="both"/>
        <w:rPr>
          <w:sz w:val="28"/>
          <w:szCs w:val="28"/>
        </w:rPr>
      </w:pPr>
      <w:r w:rsidRPr="00B44062">
        <w:rPr>
          <w:sz w:val="28"/>
          <w:szCs w:val="28"/>
        </w:rPr>
        <w:t>Погибших и пострадавших в результате возгорания не прогнозируется.</w:t>
      </w:r>
    </w:p>
    <w:p w:rsidR="00081EAB" w:rsidRPr="00B44062" w:rsidRDefault="00081EAB" w:rsidP="00081EAB">
      <w:pPr>
        <w:ind w:firstLine="709"/>
        <w:jc w:val="both"/>
        <w:rPr>
          <w:sz w:val="28"/>
          <w:szCs w:val="28"/>
        </w:rPr>
      </w:pPr>
      <w:r w:rsidRPr="00B44062">
        <w:rPr>
          <w:sz w:val="28"/>
          <w:szCs w:val="28"/>
        </w:rPr>
        <w:t>Для ликвидации последствий возгорания с полным восстановлением схемы энергоснабжения поселка потребуется приобретение и доставка из соседних новой электростанции или доставка недостающих дизельных генераторов из соседних посёлков, взамен сгоревших.</w:t>
      </w:r>
    </w:p>
    <w:p w:rsidR="00081EAB" w:rsidRPr="00B44062" w:rsidRDefault="00081EAB" w:rsidP="00081EAB">
      <w:pPr>
        <w:ind w:firstLine="709"/>
        <w:jc w:val="both"/>
        <w:rPr>
          <w:sz w:val="28"/>
          <w:szCs w:val="28"/>
        </w:rPr>
      </w:pPr>
      <w:r w:rsidRPr="00B44062">
        <w:rPr>
          <w:sz w:val="28"/>
          <w:szCs w:val="28"/>
        </w:rPr>
        <w:t>На ориентировочные сроки поставки и начало монтажа могут повлиять не только трудозатраты по доставке и наладке электрооборудования, но и плохие погодные условия.</w:t>
      </w:r>
    </w:p>
    <w:p w:rsidR="00081EAB" w:rsidRPr="00B44062" w:rsidRDefault="00081EAB" w:rsidP="00081EAB">
      <w:pPr>
        <w:ind w:firstLine="709"/>
        <w:jc w:val="both"/>
        <w:rPr>
          <w:sz w:val="28"/>
          <w:szCs w:val="28"/>
        </w:rPr>
      </w:pPr>
      <w:r w:rsidRPr="00B44062">
        <w:rPr>
          <w:i/>
          <w:sz w:val="28"/>
          <w:szCs w:val="28"/>
          <w:u w:val="single"/>
        </w:rPr>
        <w:t>При возникновении пожара в резервуарном парке склада ГСМ:</w:t>
      </w:r>
      <w:r w:rsidRPr="00B44062">
        <w:rPr>
          <w:szCs w:val="24"/>
        </w:rPr>
        <w:t xml:space="preserve"> </w:t>
      </w:r>
      <w:r w:rsidRPr="00B44062">
        <w:rPr>
          <w:sz w:val="28"/>
          <w:szCs w:val="28"/>
        </w:rPr>
        <w:t>Главная причина возникновения пожаров в резервуаре – несоблюдение техники безопасности. Например, нарушение правил эксплуатации транспортных средств, применение источников открытого огня вблизи опасных объектов (сварочные, огневые работы, курение). Другие возможные причины пожара в резервуарном парке нефтепродуктов:</w:t>
      </w:r>
    </w:p>
    <w:p w:rsidR="00081EAB" w:rsidRPr="00B44062" w:rsidRDefault="00081EAB" w:rsidP="00081EAB">
      <w:pPr>
        <w:numPr>
          <w:ilvl w:val="0"/>
          <w:numId w:val="2"/>
        </w:numPr>
        <w:ind w:left="0" w:firstLine="709"/>
        <w:jc w:val="both"/>
        <w:rPr>
          <w:sz w:val="28"/>
          <w:szCs w:val="28"/>
        </w:rPr>
      </w:pPr>
      <w:r w:rsidRPr="00B44062">
        <w:rPr>
          <w:sz w:val="28"/>
          <w:szCs w:val="28"/>
        </w:rPr>
        <w:t>Нарушение герметичности элементов конструкции: фланцев, задвижек;</w:t>
      </w:r>
    </w:p>
    <w:p w:rsidR="00081EAB" w:rsidRPr="00B44062" w:rsidRDefault="00081EAB" w:rsidP="00081EAB">
      <w:pPr>
        <w:numPr>
          <w:ilvl w:val="0"/>
          <w:numId w:val="2"/>
        </w:numPr>
        <w:ind w:left="0" w:firstLine="709"/>
        <w:jc w:val="both"/>
        <w:rPr>
          <w:sz w:val="28"/>
          <w:szCs w:val="28"/>
        </w:rPr>
      </w:pPr>
      <w:r w:rsidRPr="00B44062">
        <w:rPr>
          <w:sz w:val="28"/>
          <w:szCs w:val="28"/>
        </w:rPr>
        <w:t>Перелив нефтепродукта при несрабатывании системы контроля уровня;</w:t>
      </w:r>
    </w:p>
    <w:p w:rsidR="00081EAB" w:rsidRPr="00B44062" w:rsidRDefault="00081EAB" w:rsidP="00081EAB">
      <w:pPr>
        <w:numPr>
          <w:ilvl w:val="0"/>
          <w:numId w:val="2"/>
        </w:numPr>
        <w:ind w:left="0" w:firstLine="709"/>
        <w:jc w:val="both"/>
        <w:rPr>
          <w:sz w:val="28"/>
          <w:szCs w:val="28"/>
        </w:rPr>
      </w:pPr>
      <w:r w:rsidRPr="00B44062">
        <w:rPr>
          <w:sz w:val="28"/>
          <w:szCs w:val="28"/>
        </w:rPr>
        <w:t>Пропитка теплоизоляции на трубопроводах горючей и легковоспламеняющейся жидкостью;</w:t>
      </w:r>
    </w:p>
    <w:p w:rsidR="00081EAB" w:rsidRPr="00B44062" w:rsidRDefault="00081EAB" w:rsidP="00081EAB">
      <w:pPr>
        <w:numPr>
          <w:ilvl w:val="0"/>
          <w:numId w:val="2"/>
        </w:numPr>
        <w:ind w:left="0" w:firstLine="709"/>
        <w:jc w:val="both"/>
        <w:rPr>
          <w:sz w:val="28"/>
          <w:szCs w:val="28"/>
        </w:rPr>
      </w:pPr>
      <w:r w:rsidRPr="00B44062">
        <w:rPr>
          <w:sz w:val="28"/>
          <w:szCs w:val="28"/>
        </w:rPr>
        <w:t>Статическое или атмосферное электричество (молния, искра статического разряда).</w:t>
      </w:r>
    </w:p>
    <w:p w:rsidR="00081EAB" w:rsidRPr="00B44062" w:rsidRDefault="00081EAB" w:rsidP="00081EAB">
      <w:pPr>
        <w:ind w:firstLine="709"/>
        <w:jc w:val="both"/>
        <w:rPr>
          <w:sz w:val="28"/>
          <w:szCs w:val="28"/>
        </w:rPr>
      </w:pPr>
      <w:r w:rsidRPr="00B44062">
        <w:rPr>
          <w:sz w:val="28"/>
          <w:szCs w:val="28"/>
        </w:rPr>
        <w:t>Последствиями пожара в резервуарном парке нефтепродуктов могут быть: вскипание, выброс, разгерметизация горящего и соседнего резервуара, взрыв.</w:t>
      </w:r>
    </w:p>
    <w:p w:rsidR="00081EAB" w:rsidRPr="00B44062" w:rsidRDefault="00081EAB" w:rsidP="00081EAB">
      <w:pPr>
        <w:ind w:firstLine="709"/>
        <w:jc w:val="both"/>
        <w:rPr>
          <w:sz w:val="28"/>
          <w:szCs w:val="28"/>
        </w:rPr>
      </w:pPr>
      <w:r w:rsidRPr="00B44062">
        <w:rPr>
          <w:i/>
          <w:sz w:val="28"/>
          <w:szCs w:val="28"/>
          <w:u w:val="single"/>
        </w:rPr>
        <w:t>Пожары в складских, производственных, административных помещениях</w:t>
      </w:r>
      <w:r w:rsidRPr="00B44062">
        <w:rPr>
          <w:sz w:val="28"/>
          <w:szCs w:val="28"/>
        </w:rPr>
        <w:t xml:space="preserve">, где размещаются работники административно-управленческого персонала (АУП), участков МУП «Айсберг», местах открытого хранения веществ и материалов могут возникать по следующим </w:t>
      </w:r>
      <w:r w:rsidRPr="00B44062">
        <w:rPr>
          <w:i/>
          <w:sz w:val="28"/>
          <w:szCs w:val="28"/>
        </w:rPr>
        <w:t>основным причинам:</w:t>
      </w:r>
    </w:p>
    <w:p w:rsidR="00081EAB" w:rsidRPr="00B44062" w:rsidRDefault="00081EAB" w:rsidP="00081EAB">
      <w:pPr>
        <w:ind w:firstLine="709"/>
        <w:jc w:val="both"/>
        <w:rPr>
          <w:sz w:val="28"/>
          <w:szCs w:val="28"/>
        </w:rPr>
      </w:pPr>
      <w:r w:rsidRPr="00B44062">
        <w:rPr>
          <w:sz w:val="28"/>
          <w:szCs w:val="28"/>
        </w:rPr>
        <w:t xml:space="preserve">неосторожное обращение с огнем; </w:t>
      </w:r>
    </w:p>
    <w:p w:rsidR="00081EAB" w:rsidRPr="00B44062" w:rsidRDefault="00081EAB" w:rsidP="00081EAB">
      <w:pPr>
        <w:ind w:firstLine="709"/>
        <w:jc w:val="both"/>
        <w:rPr>
          <w:sz w:val="28"/>
          <w:szCs w:val="28"/>
        </w:rPr>
      </w:pPr>
      <w:r w:rsidRPr="00B44062">
        <w:rPr>
          <w:sz w:val="28"/>
          <w:szCs w:val="28"/>
        </w:rPr>
        <w:t xml:space="preserve">несоблюдение правил эксплуатации производственного оборудования; </w:t>
      </w:r>
    </w:p>
    <w:p w:rsidR="00081EAB" w:rsidRPr="00B44062" w:rsidRDefault="00081EAB" w:rsidP="00081EAB">
      <w:pPr>
        <w:ind w:firstLine="709"/>
        <w:jc w:val="both"/>
        <w:rPr>
          <w:sz w:val="28"/>
          <w:szCs w:val="28"/>
        </w:rPr>
      </w:pPr>
      <w:r w:rsidRPr="00B44062">
        <w:rPr>
          <w:sz w:val="28"/>
          <w:szCs w:val="28"/>
        </w:rPr>
        <w:t>нарушение правил безопасности при эксплуатации электрооборудования и электроустановок;</w:t>
      </w:r>
    </w:p>
    <w:p w:rsidR="00081EAB" w:rsidRPr="00B44062" w:rsidRDefault="00081EAB" w:rsidP="00081EAB">
      <w:pPr>
        <w:ind w:firstLine="709"/>
        <w:jc w:val="both"/>
        <w:rPr>
          <w:sz w:val="28"/>
          <w:szCs w:val="28"/>
        </w:rPr>
      </w:pPr>
      <w:r w:rsidRPr="00B44062">
        <w:rPr>
          <w:sz w:val="28"/>
          <w:szCs w:val="28"/>
        </w:rPr>
        <w:t>эксплуатация неисправного оборудования.</w:t>
      </w:r>
    </w:p>
    <w:p w:rsidR="00081EAB" w:rsidRPr="00B44062" w:rsidRDefault="00081EAB" w:rsidP="00081EAB">
      <w:pPr>
        <w:ind w:firstLine="709"/>
        <w:jc w:val="both"/>
        <w:rPr>
          <w:sz w:val="28"/>
          <w:szCs w:val="28"/>
        </w:rPr>
      </w:pPr>
      <w:r w:rsidRPr="00B44062">
        <w:rPr>
          <w:sz w:val="28"/>
          <w:szCs w:val="28"/>
        </w:rPr>
        <w:t>неисправность электросети и электроприборов;</w:t>
      </w:r>
    </w:p>
    <w:p w:rsidR="00081EAB" w:rsidRPr="00B44062" w:rsidRDefault="00081EAB" w:rsidP="00081EAB">
      <w:pPr>
        <w:ind w:firstLine="709"/>
        <w:jc w:val="both"/>
        <w:rPr>
          <w:sz w:val="28"/>
          <w:szCs w:val="28"/>
        </w:rPr>
      </w:pPr>
      <w:r w:rsidRPr="00B44062">
        <w:rPr>
          <w:sz w:val="28"/>
          <w:szCs w:val="28"/>
        </w:rPr>
        <w:t xml:space="preserve">самовозгорание веществ и материалов; </w:t>
      </w:r>
    </w:p>
    <w:p w:rsidR="00081EAB" w:rsidRPr="00B44062" w:rsidRDefault="00081EAB" w:rsidP="00081EAB">
      <w:pPr>
        <w:ind w:firstLine="709"/>
        <w:jc w:val="both"/>
        <w:rPr>
          <w:sz w:val="28"/>
          <w:szCs w:val="28"/>
        </w:rPr>
      </w:pPr>
      <w:r w:rsidRPr="00B44062">
        <w:rPr>
          <w:sz w:val="28"/>
          <w:szCs w:val="28"/>
        </w:rPr>
        <w:t xml:space="preserve">разряды статического электричества; </w:t>
      </w:r>
    </w:p>
    <w:p w:rsidR="00081EAB" w:rsidRPr="00B44062" w:rsidRDefault="00081EAB" w:rsidP="00081EAB">
      <w:pPr>
        <w:ind w:firstLine="709"/>
        <w:jc w:val="both"/>
        <w:rPr>
          <w:sz w:val="28"/>
          <w:szCs w:val="28"/>
        </w:rPr>
      </w:pPr>
      <w:r w:rsidRPr="00B44062">
        <w:rPr>
          <w:sz w:val="28"/>
          <w:szCs w:val="28"/>
        </w:rPr>
        <w:t xml:space="preserve">грозовые разряды; </w:t>
      </w:r>
    </w:p>
    <w:p w:rsidR="00081EAB" w:rsidRPr="00B44062" w:rsidRDefault="00081EAB" w:rsidP="00081EAB">
      <w:pPr>
        <w:ind w:firstLine="709"/>
        <w:jc w:val="both"/>
        <w:rPr>
          <w:sz w:val="28"/>
          <w:szCs w:val="28"/>
        </w:rPr>
      </w:pPr>
      <w:r w:rsidRPr="00B44062">
        <w:rPr>
          <w:sz w:val="28"/>
          <w:szCs w:val="28"/>
        </w:rPr>
        <w:t xml:space="preserve">некачественное строительство зданий и сооружений; </w:t>
      </w:r>
    </w:p>
    <w:p w:rsidR="00081EAB" w:rsidRPr="00B44062" w:rsidRDefault="00081EAB" w:rsidP="00081EAB">
      <w:pPr>
        <w:ind w:firstLine="709"/>
        <w:jc w:val="both"/>
        <w:rPr>
          <w:sz w:val="28"/>
          <w:szCs w:val="28"/>
        </w:rPr>
      </w:pPr>
      <w:r w:rsidRPr="00B44062">
        <w:rPr>
          <w:sz w:val="28"/>
          <w:szCs w:val="28"/>
        </w:rPr>
        <w:t xml:space="preserve">пренебрежение правилами техники безопасности и ППБ; </w:t>
      </w:r>
    </w:p>
    <w:p w:rsidR="00081EAB" w:rsidRPr="00B44062" w:rsidRDefault="00081EAB" w:rsidP="00081EAB">
      <w:pPr>
        <w:ind w:firstLine="709"/>
        <w:jc w:val="both"/>
        <w:rPr>
          <w:szCs w:val="24"/>
        </w:rPr>
      </w:pPr>
      <w:r w:rsidRPr="00B44062">
        <w:rPr>
          <w:sz w:val="28"/>
          <w:szCs w:val="28"/>
        </w:rPr>
        <w:t>поджоги и террористические акты.</w:t>
      </w:r>
      <w:r w:rsidRPr="00B44062">
        <w:rPr>
          <w:szCs w:val="24"/>
        </w:rPr>
        <w:t xml:space="preserve"> </w:t>
      </w:r>
    </w:p>
    <w:p w:rsidR="00081EAB" w:rsidRPr="00B44062" w:rsidRDefault="00081EAB" w:rsidP="00081EAB">
      <w:pPr>
        <w:ind w:firstLine="709"/>
        <w:jc w:val="both"/>
        <w:rPr>
          <w:sz w:val="28"/>
          <w:szCs w:val="28"/>
        </w:rPr>
      </w:pPr>
      <w:r w:rsidRPr="00B44062">
        <w:rPr>
          <w:sz w:val="28"/>
          <w:szCs w:val="28"/>
        </w:rPr>
        <w:t xml:space="preserve">По классу функциональной пожарной опасности здания, принадлежащие МУП «Айсберг» (сооружения, строения, пожарные отсеки и части зданий, </w:t>
      </w:r>
      <w:r w:rsidRPr="00B44062">
        <w:rPr>
          <w:sz w:val="28"/>
          <w:szCs w:val="28"/>
        </w:rPr>
        <w:lastRenderedPageBreak/>
        <w:t>сооружений, строений - помещения или группы помещений, функционально связанные между собой), в зависимости от их назначения, а также от возраста, физического состояния и количества людей, находящихся в здании или сооружении различны.</w:t>
      </w:r>
    </w:p>
    <w:p w:rsidR="00081EAB" w:rsidRPr="00B44062" w:rsidRDefault="00081EAB" w:rsidP="00081EAB">
      <w:pPr>
        <w:ind w:firstLine="709"/>
        <w:jc w:val="both"/>
        <w:rPr>
          <w:sz w:val="28"/>
          <w:szCs w:val="28"/>
        </w:rPr>
      </w:pPr>
      <w:r w:rsidRPr="00B44062">
        <w:rPr>
          <w:sz w:val="28"/>
          <w:szCs w:val="28"/>
        </w:rPr>
        <w:t>Наиболее опасны пожары в административных зданиях. Как правило, внутренние стены облицованы панелями из горючего материала. Потолки также выполнены из горючих древесных плит, зачастую имеющих низкую огнестойкость. При горении этих материалов выделяется ядовитый дым, содержащий множество вредных для здоровья веществ.</w:t>
      </w:r>
    </w:p>
    <w:p w:rsidR="00081EAB" w:rsidRPr="00B44062" w:rsidRDefault="00081EAB" w:rsidP="00081EAB">
      <w:pPr>
        <w:ind w:firstLine="709"/>
        <w:jc w:val="both"/>
        <w:rPr>
          <w:sz w:val="28"/>
          <w:szCs w:val="28"/>
        </w:rPr>
      </w:pPr>
      <w:r w:rsidRPr="00B44062">
        <w:rPr>
          <w:sz w:val="28"/>
          <w:szCs w:val="28"/>
        </w:rPr>
        <w:t>Риск фатальных исходов (получение человеком той или иной степени поражения) от пожаров составляет примерно 8Ч10 – 5 чел./год.</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Степень поражения работников прогнозируется:</w:t>
      </w:r>
    </w:p>
    <w:p w:rsidR="00081EAB" w:rsidRPr="00B44062" w:rsidRDefault="00081EAB" w:rsidP="00081EAB">
      <w:pPr>
        <w:ind w:firstLine="709"/>
        <w:jc w:val="both"/>
        <w:rPr>
          <w:sz w:val="28"/>
          <w:szCs w:val="28"/>
        </w:rPr>
      </w:pPr>
      <w:r w:rsidRPr="00B44062">
        <w:rPr>
          <w:i/>
          <w:sz w:val="28"/>
          <w:szCs w:val="28"/>
        </w:rPr>
        <w:t>при пожаре в административных помещениях</w:t>
      </w:r>
      <w:r w:rsidRPr="00B44062">
        <w:rPr>
          <w:sz w:val="28"/>
          <w:szCs w:val="28"/>
        </w:rPr>
        <w:t xml:space="preserve"> – лёгкие поражения (ожоги кожного покрова, дыхательных путей, отравление углекислым газом) в рабочее время до 3-х человек, ночью (сторож, вахтёр) - 1-2 человека.</w:t>
      </w:r>
    </w:p>
    <w:p w:rsidR="00081EAB" w:rsidRPr="00B44062" w:rsidRDefault="00081EAB" w:rsidP="00081EAB">
      <w:pPr>
        <w:ind w:firstLine="709"/>
        <w:jc w:val="both"/>
        <w:rPr>
          <w:sz w:val="28"/>
          <w:szCs w:val="28"/>
        </w:rPr>
      </w:pPr>
      <w:r w:rsidRPr="00B44062">
        <w:rPr>
          <w:i/>
          <w:sz w:val="28"/>
          <w:szCs w:val="28"/>
        </w:rPr>
        <w:t>при пожаре в котельной, ДЭС, на складах ГСМ, складских помещениях – в пределах наибольшей работающей смены 1 -7 человека.</w:t>
      </w:r>
    </w:p>
    <w:p w:rsidR="00081EAB" w:rsidRPr="00B44062" w:rsidRDefault="00081EAB" w:rsidP="00081EAB">
      <w:pPr>
        <w:ind w:firstLine="709"/>
        <w:jc w:val="both"/>
        <w:rPr>
          <w:b/>
          <w:szCs w:val="24"/>
        </w:rPr>
      </w:pPr>
      <w:r w:rsidRPr="00B44062">
        <w:rPr>
          <w:b/>
          <w:sz w:val="28"/>
          <w:szCs w:val="28"/>
        </w:rPr>
        <w:t>б) При взрывах на опасных производственных объектах (</w:t>
      </w:r>
      <w:proofErr w:type="spellStart"/>
      <w:r w:rsidRPr="00B44062">
        <w:rPr>
          <w:b/>
          <w:sz w:val="28"/>
          <w:szCs w:val="28"/>
        </w:rPr>
        <w:t>пожаро</w:t>
      </w:r>
      <w:proofErr w:type="spellEnd"/>
      <w:r w:rsidRPr="00B44062">
        <w:rPr>
          <w:b/>
          <w:sz w:val="28"/>
          <w:szCs w:val="28"/>
        </w:rPr>
        <w:t>-взрывоопасных) объектах</w:t>
      </w:r>
      <w:r w:rsidRPr="00B44062">
        <w:rPr>
          <w:b/>
          <w:szCs w:val="24"/>
        </w:rPr>
        <w:t>:</w:t>
      </w:r>
    </w:p>
    <w:p w:rsidR="00081EAB" w:rsidRPr="00B44062" w:rsidRDefault="00081EAB" w:rsidP="00081EAB">
      <w:pPr>
        <w:autoSpaceDE w:val="0"/>
        <w:autoSpaceDN w:val="0"/>
        <w:adjustRightInd w:val="0"/>
        <w:ind w:firstLine="709"/>
        <w:jc w:val="both"/>
        <w:rPr>
          <w:sz w:val="28"/>
          <w:szCs w:val="28"/>
        </w:rPr>
      </w:pPr>
      <w:r w:rsidRPr="00B44062">
        <w:rPr>
          <w:sz w:val="28"/>
          <w:szCs w:val="28"/>
        </w:rPr>
        <w:t xml:space="preserve">Производственные объекты МУП «Айсберг» отнесены к категории опасных производственных объектов </w:t>
      </w:r>
      <w:r w:rsidRPr="00B44062">
        <w:rPr>
          <w:sz w:val="28"/>
          <w:szCs w:val="28"/>
          <w:lang w:val="en-US"/>
        </w:rPr>
        <w:t>IV</w:t>
      </w:r>
      <w:r w:rsidRPr="00B44062">
        <w:rPr>
          <w:sz w:val="28"/>
          <w:szCs w:val="28"/>
        </w:rPr>
        <w:t xml:space="preserve"> класса</w:t>
      </w:r>
      <w:r w:rsidRPr="00B44062">
        <w:rPr>
          <w:bCs/>
          <w:sz w:val="28"/>
          <w:szCs w:val="28"/>
        </w:rPr>
        <w:t>,</w:t>
      </w:r>
      <w:r w:rsidRPr="00B44062">
        <w:rPr>
          <w:sz w:val="28"/>
          <w:szCs w:val="28"/>
        </w:rPr>
        <w:t xml:space="preserve"> исходя из количества опасных веществ не более 1000 тонн (склады ГСМ, расходные резервуары для хранения ГСМ, расходные баки, расположенные в непосредственной близости от </w:t>
      </w:r>
      <w:proofErr w:type="spellStart"/>
      <w:r w:rsidRPr="00B44062">
        <w:rPr>
          <w:sz w:val="28"/>
          <w:szCs w:val="28"/>
        </w:rPr>
        <w:t>дизельгенераторов</w:t>
      </w:r>
      <w:proofErr w:type="spellEnd"/>
      <w:r w:rsidRPr="00B44062">
        <w:rPr>
          <w:sz w:val="28"/>
          <w:szCs w:val="28"/>
        </w:rPr>
        <w:t xml:space="preserve">). </w:t>
      </w:r>
    </w:p>
    <w:p w:rsidR="00081EAB" w:rsidRPr="00B44062" w:rsidRDefault="00081EAB" w:rsidP="00081EAB">
      <w:pPr>
        <w:ind w:firstLine="709"/>
        <w:jc w:val="both"/>
        <w:rPr>
          <w:sz w:val="28"/>
          <w:szCs w:val="28"/>
        </w:rPr>
      </w:pPr>
      <w:r w:rsidRPr="00B44062">
        <w:rPr>
          <w:sz w:val="28"/>
          <w:szCs w:val="28"/>
        </w:rPr>
        <w:t>К авариям на ПВОО относятся: пожары с последующим взрывом газообразных (сжиженных) углеводородных продуктов, топливно-воздушных смесей, угольной пыли и других взрывоопасных веществ.</w:t>
      </w:r>
    </w:p>
    <w:p w:rsidR="00081EAB" w:rsidRPr="00B44062" w:rsidRDefault="00081EAB" w:rsidP="00081EAB">
      <w:pPr>
        <w:ind w:firstLine="709"/>
        <w:jc w:val="both"/>
        <w:rPr>
          <w:sz w:val="28"/>
          <w:szCs w:val="28"/>
        </w:rPr>
      </w:pPr>
      <w:r w:rsidRPr="00B44062">
        <w:rPr>
          <w:sz w:val="28"/>
          <w:szCs w:val="28"/>
        </w:rPr>
        <w:t>Анализ чрезвычайных ситуаций техногенного характера позволяет все взрывы на промышленных предприятиях и складах хранения разделить на две группы - в открытом пространстве и производственных помещениях.</w:t>
      </w:r>
    </w:p>
    <w:p w:rsidR="00081EAB" w:rsidRPr="00B44062" w:rsidRDefault="00081EAB" w:rsidP="00081EAB">
      <w:pPr>
        <w:ind w:firstLine="709"/>
        <w:jc w:val="both"/>
        <w:rPr>
          <w:sz w:val="28"/>
          <w:szCs w:val="28"/>
        </w:rPr>
      </w:pPr>
      <w:r w:rsidRPr="00B44062">
        <w:rPr>
          <w:sz w:val="28"/>
          <w:szCs w:val="28"/>
        </w:rPr>
        <w:t xml:space="preserve">В открытом пространстве возможны взрывы </w:t>
      </w:r>
      <w:proofErr w:type="spellStart"/>
      <w:r w:rsidRPr="00B44062">
        <w:rPr>
          <w:sz w:val="28"/>
          <w:szCs w:val="28"/>
        </w:rPr>
        <w:t>газовоздушных</w:t>
      </w:r>
      <w:proofErr w:type="spellEnd"/>
      <w:r w:rsidRPr="00B44062">
        <w:rPr>
          <w:sz w:val="28"/>
          <w:szCs w:val="28"/>
        </w:rPr>
        <w:t xml:space="preserve"> смесей (ГВС), образующихся при разрушении резервуаров со сжатыми и сжиженными под давлением или охлаждением (в изотермических резервуарах) газами, а также при аварийном разливе легковоспламеняющихся жидкостей (ЛВЖ).</w:t>
      </w:r>
    </w:p>
    <w:p w:rsidR="00081EAB" w:rsidRPr="00B44062" w:rsidRDefault="00081EAB" w:rsidP="00081EAB">
      <w:pPr>
        <w:ind w:firstLine="709"/>
        <w:jc w:val="both"/>
        <w:rPr>
          <w:sz w:val="28"/>
          <w:szCs w:val="28"/>
        </w:rPr>
      </w:pPr>
      <w:r w:rsidRPr="00B44062">
        <w:rPr>
          <w:sz w:val="28"/>
          <w:szCs w:val="28"/>
        </w:rPr>
        <w:t>В производственных помещениях, наряду со взрывом ГВС, возможны также взрывы пылевоздушных смесей (ПВС), образующихся при работе технологических установок.</w:t>
      </w:r>
    </w:p>
    <w:p w:rsidR="00081EAB" w:rsidRPr="00B44062" w:rsidRDefault="00081EAB" w:rsidP="00081EAB">
      <w:pPr>
        <w:ind w:firstLine="709"/>
        <w:jc w:val="both"/>
        <w:rPr>
          <w:sz w:val="28"/>
          <w:szCs w:val="28"/>
        </w:rPr>
      </w:pPr>
      <w:r w:rsidRPr="00B44062">
        <w:rPr>
          <w:sz w:val="28"/>
          <w:szCs w:val="28"/>
        </w:rPr>
        <w:t>Взрыв газов в котельной может произойти в топке или в верхней части газоходов. При взрыве газов в газоходах повышается давление и возможны случаи разрушения обмуровки, а в топке происходит выбрасывание пламени из смотрового и загрузочного отверстий при открытой топочной дверце или сквозь щели при закрытых дверцах, что подвергает опасности обслуживающий персонал котельной. В случае взрыва газов в топке или газоходах котла обслуживающий персонал обязан немедленно остановить его работу и доложить об этом лицу, ответственному за котельную.</w:t>
      </w:r>
    </w:p>
    <w:p w:rsidR="00081EAB" w:rsidRPr="00B44062" w:rsidRDefault="00081EAB" w:rsidP="00081EAB">
      <w:pPr>
        <w:ind w:firstLine="709"/>
        <w:jc w:val="both"/>
        <w:rPr>
          <w:sz w:val="28"/>
          <w:szCs w:val="28"/>
        </w:rPr>
      </w:pPr>
      <w:r w:rsidRPr="00B44062">
        <w:rPr>
          <w:sz w:val="28"/>
          <w:szCs w:val="28"/>
        </w:rPr>
        <w:lastRenderedPageBreak/>
        <w:t xml:space="preserve">При работе </w:t>
      </w:r>
      <w:proofErr w:type="spellStart"/>
      <w:r w:rsidRPr="00B44062">
        <w:rPr>
          <w:sz w:val="28"/>
          <w:szCs w:val="28"/>
        </w:rPr>
        <w:t>дизельгенератора</w:t>
      </w:r>
      <w:proofErr w:type="spellEnd"/>
      <w:r w:rsidRPr="00B44062">
        <w:rPr>
          <w:sz w:val="28"/>
          <w:szCs w:val="28"/>
        </w:rPr>
        <w:t xml:space="preserve"> ДЭС на малых нагрузках из-за невысокой температуры выхлопных газов смазочное масло, попадающее в камеру сгорания и частично выносимое в коллектор и выхлопной трубопровод, полностью не сгорает, а оседает на их стенках, элементах </w:t>
      </w:r>
      <w:proofErr w:type="spellStart"/>
      <w:r w:rsidRPr="00B44062">
        <w:rPr>
          <w:sz w:val="28"/>
          <w:szCs w:val="28"/>
        </w:rPr>
        <w:t>турбонагнетателя</w:t>
      </w:r>
      <w:proofErr w:type="spellEnd"/>
      <w:r w:rsidRPr="00B44062">
        <w:rPr>
          <w:sz w:val="28"/>
          <w:szCs w:val="28"/>
        </w:rPr>
        <w:t xml:space="preserve">, клапана и т.п., где коксуется. При длительной работе дизеля в таком режиме это коксование приводит к уменьшению сечения соплового аппарата </w:t>
      </w:r>
      <w:proofErr w:type="spellStart"/>
      <w:r w:rsidRPr="00B44062">
        <w:rPr>
          <w:sz w:val="28"/>
          <w:szCs w:val="28"/>
        </w:rPr>
        <w:t>турбонагнетателя</w:t>
      </w:r>
      <w:proofErr w:type="spellEnd"/>
      <w:r w:rsidRPr="00B44062">
        <w:rPr>
          <w:sz w:val="28"/>
          <w:szCs w:val="28"/>
        </w:rPr>
        <w:t xml:space="preserve"> и, как следствие, к нарушению нормальной работы дизеля. Более того, при последующих пусках и попадании топлива в выхлопную систему это может привести к взрыву («хлопку»), который часто сопровождается повреждением дизеля.</w:t>
      </w:r>
    </w:p>
    <w:p w:rsidR="00081EAB" w:rsidRPr="00B44062" w:rsidRDefault="00081EAB" w:rsidP="00081EAB">
      <w:pPr>
        <w:ind w:firstLine="709"/>
        <w:jc w:val="both"/>
        <w:rPr>
          <w:sz w:val="28"/>
          <w:szCs w:val="28"/>
        </w:rPr>
      </w:pPr>
      <w:r w:rsidRPr="00B44062">
        <w:rPr>
          <w:sz w:val="28"/>
          <w:szCs w:val="28"/>
        </w:rPr>
        <w:t>При пожаре и взрыве на складах ГСМ может произойти разгерметизация трубопровода, выброс нефтепродукта и образование пролива на площадке склада ГСМ, возгорание разлившегося нефтепродукта на площадке склада ГСМ, горение нефтепродуктов по всей площади разлития и как следствие воздействие теплового излучения пожара разлива на персонал и оборудование склада ГСМ, загазованность территории склада ГСМ продуктами горения, возгорание (взрыв) нефтепродукта в резервуаре.</w:t>
      </w:r>
    </w:p>
    <w:p w:rsidR="00081EAB" w:rsidRPr="00B44062" w:rsidRDefault="00081EAB" w:rsidP="00081EAB">
      <w:pPr>
        <w:ind w:firstLine="709"/>
        <w:jc w:val="both"/>
        <w:rPr>
          <w:sz w:val="28"/>
          <w:szCs w:val="28"/>
        </w:rPr>
      </w:pPr>
      <w:r w:rsidRPr="00B44062">
        <w:rPr>
          <w:sz w:val="28"/>
          <w:szCs w:val="28"/>
        </w:rPr>
        <w:t>Степень опасности обусловлена последствиями, к которым может привести возникновение аварийной ситуации с резервуаром.</w:t>
      </w:r>
    </w:p>
    <w:p w:rsidR="00081EAB" w:rsidRPr="00B44062" w:rsidRDefault="00081EAB" w:rsidP="00081EAB">
      <w:pPr>
        <w:ind w:firstLine="709"/>
        <w:jc w:val="both"/>
        <w:rPr>
          <w:sz w:val="28"/>
          <w:szCs w:val="28"/>
        </w:rPr>
      </w:pPr>
      <w:r w:rsidRPr="00B44062">
        <w:rPr>
          <w:sz w:val="28"/>
          <w:szCs w:val="28"/>
        </w:rPr>
        <w:t>Аварийная разгерметизация или разрушение резервуара приведет к выбросу дизельного топлива в обвалование и последующему пожару разлива при наличии источника воспламенения.</w:t>
      </w:r>
    </w:p>
    <w:p w:rsidR="00081EAB" w:rsidRPr="00B44062" w:rsidRDefault="00081EAB" w:rsidP="00081EAB">
      <w:pPr>
        <w:ind w:firstLine="709"/>
        <w:jc w:val="both"/>
        <w:rPr>
          <w:sz w:val="28"/>
          <w:szCs w:val="28"/>
        </w:rPr>
      </w:pPr>
      <w:r w:rsidRPr="00B44062">
        <w:rPr>
          <w:sz w:val="28"/>
          <w:szCs w:val="28"/>
        </w:rPr>
        <w:t>Разгерметизация в газовом пространстве резервуара может привести к образованию взрывоопасной концентрации паров нефтепродукта в резервуаре и последующему взрыву в резервуаре при наличии источника воспламенения.</w:t>
      </w:r>
    </w:p>
    <w:p w:rsidR="00081EAB" w:rsidRPr="00B44062" w:rsidRDefault="00081EAB" w:rsidP="00081EAB">
      <w:pPr>
        <w:ind w:firstLine="709"/>
        <w:jc w:val="both"/>
        <w:rPr>
          <w:sz w:val="28"/>
          <w:szCs w:val="28"/>
        </w:rPr>
      </w:pPr>
      <w:r w:rsidRPr="00B44062">
        <w:rPr>
          <w:sz w:val="28"/>
          <w:szCs w:val="28"/>
        </w:rPr>
        <w:t>Ударная волна взрыва и тепловое излучение пожара разлива может привести к поражению персонала, воздействию на соседние блоки, автотранспорт, объекты инфраструктуры и возможному развитию аварии за пределами склада ГСМ.</w:t>
      </w:r>
    </w:p>
    <w:p w:rsidR="00081EAB" w:rsidRPr="00B44062" w:rsidRDefault="00081EAB" w:rsidP="00081EAB">
      <w:pPr>
        <w:ind w:firstLine="709"/>
        <w:jc w:val="both"/>
        <w:rPr>
          <w:sz w:val="28"/>
          <w:szCs w:val="28"/>
        </w:rPr>
      </w:pPr>
      <w:r w:rsidRPr="00B44062">
        <w:rPr>
          <w:sz w:val="28"/>
          <w:szCs w:val="28"/>
        </w:rPr>
        <w:t>Поражающими факторами возможных аварий могут быть:</w:t>
      </w:r>
    </w:p>
    <w:p w:rsidR="00081EAB" w:rsidRPr="00B44062" w:rsidRDefault="00081EAB" w:rsidP="00081EAB">
      <w:pPr>
        <w:ind w:firstLine="709"/>
        <w:jc w:val="both"/>
        <w:rPr>
          <w:sz w:val="28"/>
          <w:szCs w:val="28"/>
        </w:rPr>
      </w:pPr>
      <w:r w:rsidRPr="00B44062">
        <w:rPr>
          <w:sz w:val="28"/>
          <w:szCs w:val="28"/>
        </w:rPr>
        <w:t>воздушная ударная волна взрыва ПВС в резервуаре;</w:t>
      </w:r>
    </w:p>
    <w:p w:rsidR="00081EAB" w:rsidRPr="00B44062" w:rsidRDefault="00081EAB" w:rsidP="00081EAB">
      <w:pPr>
        <w:ind w:firstLine="709"/>
        <w:jc w:val="both"/>
        <w:rPr>
          <w:sz w:val="28"/>
          <w:szCs w:val="28"/>
        </w:rPr>
      </w:pPr>
      <w:r w:rsidRPr="00B44062">
        <w:rPr>
          <w:sz w:val="28"/>
          <w:szCs w:val="28"/>
        </w:rPr>
        <w:t>тепловое излучение пожара разлива (пролива) дизельного топлива;</w:t>
      </w:r>
    </w:p>
    <w:p w:rsidR="00081EAB" w:rsidRPr="00B44062" w:rsidRDefault="00081EAB" w:rsidP="00081EAB">
      <w:pPr>
        <w:ind w:firstLine="709"/>
        <w:jc w:val="both"/>
        <w:rPr>
          <w:sz w:val="28"/>
          <w:szCs w:val="28"/>
        </w:rPr>
      </w:pPr>
      <w:r w:rsidRPr="00B44062">
        <w:rPr>
          <w:sz w:val="28"/>
          <w:szCs w:val="28"/>
        </w:rPr>
        <w:t>токсическое действие паров нефтепродукта при разливе.</w:t>
      </w:r>
    </w:p>
    <w:p w:rsidR="00081EAB" w:rsidRPr="00B44062" w:rsidRDefault="00081EAB" w:rsidP="00081EAB">
      <w:pPr>
        <w:ind w:firstLine="709"/>
        <w:jc w:val="both"/>
        <w:rPr>
          <w:sz w:val="28"/>
          <w:szCs w:val="28"/>
        </w:rPr>
      </w:pPr>
      <w:r w:rsidRPr="00B44062">
        <w:rPr>
          <w:sz w:val="28"/>
          <w:szCs w:val="28"/>
        </w:rPr>
        <w:t>Санитарные и безвозвратные потери работников прогнозируются в пределах наибольшей работающей смены на объекте.</w:t>
      </w:r>
    </w:p>
    <w:p w:rsidR="00081EAB" w:rsidRPr="00B44062" w:rsidRDefault="00081EAB" w:rsidP="00081EAB">
      <w:pPr>
        <w:ind w:firstLine="709"/>
        <w:jc w:val="both"/>
        <w:rPr>
          <w:b/>
          <w:sz w:val="28"/>
          <w:szCs w:val="28"/>
        </w:rPr>
      </w:pPr>
      <w:r w:rsidRPr="00B44062">
        <w:rPr>
          <w:b/>
          <w:sz w:val="28"/>
          <w:szCs w:val="28"/>
        </w:rPr>
        <w:t>в) При авариях на объектах жизнеобеспечения населения и системах тепло-, водо-, энергоснабжения:</w:t>
      </w:r>
    </w:p>
    <w:p w:rsidR="00081EAB" w:rsidRPr="00B44062" w:rsidRDefault="00081EAB" w:rsidP="00081EAB">
      <w:pPr>
        <w:ind w:firstLine="709"/>
        <w:jc w:val="both"/>
        <w:rPr>
          <w:b/>
          <w:sz w:val="28"/>
          <w:szCs w:val="28"/>
        </w:rPr>
      </w:pPr>
      <w:r w:rsidRPr="00B44062">
        <w:rPr>
          <w:sz w:val="28"/>
          <w:szCs w:val="28"/>
        </w:rPr>
        <w:t xml:space="preserve"> </w:t>
      </w:r>
      <w:r w:rsidRPr="00B44062">
        <w:rPr>
          <w:b/>
          <w:sz w:val="28"/>
          <w:szCs w:val="28"/>
        </w:rPr>
        <w:t xml:space="preserve">- при возникновении аварий на дизельных электростанциях ДЭС и котельных: </w:t>
      </w:r>
    </w:p>
    <w:p w:rsidR="00081EAB" w:rsidRPr="00B44062" w:rsidRDefault="00081EAB" w:rsidP="00081EAB">
      <w:pPr>
        <w:ind w:firstLine="709"/>
        <w:jc w:val="both"/>
        <w:rPr>
          <w:sz w:val="28"/>
          <w:szCs w:val="28"/>
        </w:rPr>
      </w:pPr>
      <w:r w:rsidRPr="00B44062">
        <w:rPr>
          <w:sz w:val="28"/>
          <w:szCs w:val="28"/>
        </w:rPr>
        <w:t xml:space="preserve">Участки МУП «Айсберг» осуществляют свою производственную деятельность в   сельских поселениях Чукотского муниципального района. Производство электрической энергии осуществляют дизельные электрические станции (ДЭС), мощность которых в зависимости от количества проживающего населения и обслуживаемых промышленных и социально значимых объектов </w:t>
      </w:r>
      <w:r w:rsidRPr="00B44062">
        <w:rPr>
          <w:sz w:val="28"/>
          <w:szCs w:val="28"/>
        </w:rPr>
        <w:lastRenderedPageBreak/>
        <w:t xml:space="preserve">колеблется от 100 до 500 кВт, а производство тепловой энергии для населения и объектов осуществляют котельные. </w:t>
      </w:r>
    </w:p>
    <w:p w:rsidR="00081EAB" w:rsidRPr="00B44062" w:rsidRDefault="00081EAB" w:rsidP="00081EAB">
      <w:pPr>
        <w:ind w:firstLine="709"/>
        <w:jc w:val="both"/>
        <w:rPr>
          <w:sz w:val="28"/>
          <w:szCs w:val="28"/>
        </w:rPr>
      </w:pPr>
      <w:r w:rsidRPr="00B44062">
        <w:rPr>
          <w:sz w:val="28"/>
          <w:szCs w:val="28"/>
        </w:rPr>
        <w:t>Аварии на объектах жизнеобеспечения населения и системах тепло-, водо-, энергоснабжения МУП «Айсберг» по характеру могут привести к возникновению чрезвычайных ситуаций различного характера:</w:t>
      </w:r>
    </w:p>
    <w:p w:rsidR="00081EAB" w:rsidRPr="00B44062" w:rsidRDefault="00081EAB" w:rsidP="00081EAB">
      <w:pPr>
        <w:ind w:firstLine="709"/>
        <w:jc w:val="both"/>
        <w:rPr>
          <w:sz w:val="28"/>
          <w:szCs w:val="28"/>
        </w:rPr>
      </w:pPr>
      <w:r w:rsidRPr="00B44062">
        <w:rPr>
          <w:b/>
          <w:sz w:val="28"/>
          <w:szCs w:val="28"/>
        </w:rPr>
        <w:t>а) при аварийной работе ДЭС, при авариях на трансформаторных подстанциях, воздушных линиях электропередач (ВЛ</w:t>
      </w:r>
      <w:r w:rsidRPr="00B44062">
        <w:rPr>
          <w:b/>
          <w:i/>
          <w:sz w:val="28"/>
          <w:szCs w:val="28"/>
        </w:rPr>
        <w:t>)</w:t>
      </w:r>
      <w:r w:rsidRPr="00B44062">
        <w:rPr>
          <w:sz w:val="28"/>
          <w:szCs w:val="28"/>
        </w:rPr>
        <w:t xml:space="preserve">, при выходе из строя 1-го или 2-х дизельных генераторов произойдёт частичная потеря установленной мощности ДЭС, потребуется перевод ДЭС на аварийный режим работы от аварийных резервных источников. Перевод может занять по времени до 2-3 часов. Обслуживаемые промышленные и социально значимые объекты, имеющие </w:t>
      </w:r>
      <w:proofErr w:type="spellStart"/>
      <w:r w:rsidRPr="00B44062">
        <w:rPr>
          <w:sz w:val="28"/>
          <w:szCs w:val="28"/>
        </w:rPr>
        <w:t>энергопринимающие</w:t>
      </w:r>
      <w:proofErr w:type="spellEnd"/>
      <w:r w:rsidRPr="00B44062">
        <w:rPr>
          <w:sz w:val="28"/>
          <w:szCs w:val="28"/>
        </w:rPr>
        <w:t xml:space="preserve"> устройства, отнесенные к первой и второй категориям надежности (котельные, больницы,</w:t>
      </w:r>
      <w:r w:rsidRPr="00B44062">
        <w:rPr>
          <w:i/>
          <w:szCs w:val="24"/>
        </w:rPr>
        <w:t xml:space="preserve"> </w:t>
      </w:r>
      <w:r w:rsidRPr="00B44062">
        <w:rPr>
          <w:sz w:val="28"/>
          <w:szCs w:val="28"/>
        </w:rPr>
        <w:t xml:space="preserve">школы, детские сады, аэропорты, органы управления ГО и ЧС, объекты министерства обороны РФ и др.) перейдут на обеспечение от собственных независимых резервных источников снабжения электрической энергией. </w:t>
      </w:r>
    </w:p>
    <w:p w:rsidR="00081EAB" w:rsidRPr="00B44062" w:rsidRDefault="00081EAB" w:rsidP="00081EAB">
      <w:pPr>
        <w:ind w:firstLine="709"/>
        <w:jc w:val="both"/>
        <w:rPr>
          <w:sz w:val="28"/>
          <w:szCs w:val="28"/>
        </w:rPr>
      </w:pPr>
      <w:r w:rsidRPr="00B44062">
        <w:rPr>
          <w:sz w:val="28"/>
          <w:szCs w:val="28"/>
        </w:rPr>
        <w:t>Для обеспечения остальных промышленных объектов и населения может потребоваться снабжение электрической энергией по временным схемам, в первую очередь для обеспечения населения. В случае отсутствия резервных мощностей электроснабжения при авариях на ДЭС, потребуются дополнительные затраты на приобретение, доставку и установку (наладку) недостающих дизельных генераторов.</w:t>
      </w:r>
    </w:p>
    <w:p w:rsidR="00081EAB" w:rsidRPr="00B44062" w:rsidRDefault="00081EAB" w:rsidP="00081EAB">
      <w:pPr>
        <w:ind w:firstLine="709"/>
        <w:jc w:val="both"/>
        <w:rPr>
          <w:sz w:val="28"/>
          <w:szCs w:val="28"/>
        </w:rPr>
      </w:pPr>
      <w:r w:rsidRPr="00B44062">
        <w:rPr>
          <w:sz w:val="28"/>
          <w:szCs w:val="28"/>
        </w:rPr>
        <w:t>Аварии на трансформаторных подстанциях, воздушных линиях электропередач (ВЛ) могут привести к кратковременным и локальным отключениям подачи электрической энергии, на участках МУП «Айсберг» имеется достаточно сил и средств, аварийных материалов и техники для их устранения.</w:t>
      </w:r>
    </w:p>
    <w:p w:rsidR="00081EAB" w:rsidRPr="00B44062" w:rsidRDefault="00081EAB" w:rsidP="00081EAB">
      <w:pPr>
        <w:widowControl w:val="0"/>
        <w:autoSpaceDE w:val="0"/>
        <w:autoSpaceDN w:val="0"/>
        <w:adjustRightInd w:val="0"/>
        <w:ind w:firstLine="709"/>
        <w:jc w:val="both"/>
        <w:rPr>
          <w:b/>
          <w:sz w:val="28"/>
          <w:szCs w:val="28"/>
        </w:rPr>
      </w:pPr>
      <w:r w:rsidRPr="00B44062">
        <w:rPr>
          <w:b/>
          <w:sz w:val="28"/>
          <w:szCs w:val="28"/>
        </w:rPr>
        <w:t xml:space="preserve">б) при аварийной остановке работы котельной, являющимся единственным источником, обеспечивающим горячей водой и теплом сельское поселение: </w:t>
      </w:r>
    </w:p>
    <w:p w:rsidR="00081EAB" w:rsidRPr="00B44062" w:rsidRDefault="00081EAB" w:rsidP="00081EAB">
      <w:pPr>
        <w:ind w:firstLine="709"/>
        <w:jc w:val="both"/>
        <w:rPr>
          <w:i/>
          <w:sz w:val="28"/>
          <w:szCs w:val="28"/>
        </w:rPr>
      </w:pPr>
      <w:r w:rsidRPr="00B44062">
        <w:rPr>
          <w:sz w:val="28"/>
          <w:szCs w:val="28"/>
        </w:rPr>
        <w:t>При выходе из строя котлов (остановки котлов), находящихся в работе, обеспечение объектов будет осуществляться за счёт запуска в работу резервных котлов.</w:t>
      </w:r>
      <w:r w:rsidRPr="00B44062">
        <w:rPr>
          <w:i/>
          <w:sz w:val="28"/>
          <w:szCs w:val="28"/>
        </w:rPr>
        <w:t xml:space="preserve"> </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Промышленные и социально значимые объекты, больницы,</w:t>
      </w:r>
      <w:r w:rsidRPr="00B44062">
        <w:rPr>
          <w:i/>
          <w:szCs w:val="24"/>
        </w:rPr>
        <w:t xml:space="preserve"> </w:t>
      </w:r>
      <w:r w:rsidRPr="00B44062">
        <w:rPr>
          <w:sz w:val="28"/>
          <w:szCs w:val="28"/>
        </w:rPr>
        <w:t xml:space="preserve">школы и детские сады не пострадают, жизнеобеспечение населения не нарушится. Последствия чрезвычайной ситуации будут носить локальный характер, учитывая малонаселённость обслуживаемых сельских поселений и наличие печного отопления в отключенных от теплоснабжения домах. </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При полной остановке котельной возможная обстановка будет зависеть от п</w:t>
      </w:r>
      <w:r w:rsidRPr="00B44062">
        <w:rPr>
          <w:color w:val="000000"/>
          <w:sz w:val="28"/>
          <w:szCs w:val="28"/>
        </w:rPr>
        <w:t xml:space="preserve">роизводственной мощности котельной, её устойчивости к функционированию в чрезвычайных ситуациях, </w:t>
      </w:r>
      <w:r w:rsidRPr="00B44062">
        <w:rPr>
          <w:sz w:val="28"/>
          <w:szCs w:val="28"/>
        </w:rPr>
        <w:t xml:space="preserve">места расположения котельной в населённом пункте (удалённости потребителей тепловой энергии от котельной, </w:t>
      </w:r>
      <w:r w:rsidRPr="00B44062">
        <w:rPr>
          <w:bCs/>
          <w:color w:val="000000"/>
          <w:sz w:val="28"/>
          <w:szCs w:val="28"/>
        </w:rPr>
        <w:t>п</w:t>
      </w:r>
      <w:r w:rsidRPr="00B44062">
        <w:rPr>
          <w:color w:val="000000"/>
          <w:sz w:val="28"/>
          <w:szCs w:val="28"/>
        </w:rPr>
        <w:t>ротяженности и технического состояния трубопроводов тепловых сетей,</w:t>
      </w:r>
      <w:r w:rsidRPr="00B44062">
        <w:rPr>
          <w:sz w:val="28"/>
          <w:szCs w:val="28"/>
        </w:rPr>
        <w:t xml:space="preserve"> наличия обслуживаемого жилого фонда и зданий и сооружений хозяйственного назначения). </w:t>
      </w:r>
    </w:p>
    <w:p w:rsidR="00081EAB" w:rsidRPr="00B44062" w:rsidRDefault="00081EAB" w:rsidP="00081EAB">
      <w:pPr>
        <w:ind w:firstLine="709"/>
        <w:jc w:val="both"/>
        <w:rPr>
          <w:sz w:val="28"/>
          <w:szCs w:val="28"/>
        </w:rPr>
      </w:pPr>
      <w:r w:rsidRPr="00B44062">
        <w:rPr>
          <w:sz w:val="28"/>
          <w:szCs w:val="28"/>
        </w:rPr>
        <w:lastRenderedPageBreak/>
        <w:t xml:space="preserve">В случае аварии на объектах тепло-, </w:t>
      </w:r>
      <w:proofErr w:type="spellStart"/>
      <w:r w:rsidRPr="00B44062">
        <w:rPr>
          <w:sz w:val="28"/>
          <w:szCs w:val="28"/>
        </w:rPr>
        <w:t>энерго</w:t>
      </w:r>
      <w:proofErr w:type="spellEnd"/>
      <w:r w:rsidRPr="00B44062">
        <w:rPr>
          <w:sz w:val="28"/>
          <w:szCs w:val="28"/>
        </w:rPr>
        <w:t xml:space="preserve">-, водоснабжения численность пострадавшего населения будет соответствовать численности проживающих в населенных пунктах, где произошла авария.  При авариях работа систем жизнеобеспечения (ТЭС, ДЭС, котельные) будет осуществляться за счёт резервных источников тепло-, энергоснабжения или в аварийном (экономическом) режиме, что может привести к авариям на системах жизнеобеспечения, а также </w:t>
      </w:r>
      <w:proofErr w:type="spellStart"/>
      <w:r w:rsidRPr="00B44062">
        <w:rPr>
          <w:sz w:val="28"/>
          <w:szCs w:val="28"/>
        </w:rPr>
        <w:t>разморожению</w:t>
      </w:r>
      <w:proofErr w:type="spellEnd"/>
      <w:r w:rsidRPr="00B44062">
        <w:rPr>
          <w:sz w:val="28"/>
          <w:szCs w:val="28"/>
        </w:rPr>
        <w:t xml:space="preserve"> теплотрасс и водоводов, отключению подачи тепла и электроэнергии в жилые дома сельских поселений. </w:t>
      </w:r>
    </w:p>
    <w:p w:rsidR="00081EAB" w:rsidRPr="00B44062" w:rsidRDefault="00081EAB" w:rsidP="00081EAB">
      <w:pPr>
        <w:widowControl w:val="0"/>
        <w:autoSpaceDE w:val="0"/>
        <w:autoSpaceDN w:val="0"/>
        <w:adjustRightInd w:val="0"/>
        <w:ind w:firstLine="709"/>
        <w:jc w:val="both"/>
        <w:rPr>
          <w:i/>
          <w:sz w:val="28"/>
          <w:szCs w:val="28"/>
        </w:rPr>
      </w:pPr>
      <w:r w:rsidRPr="00B44062">
        <w:rPr>
          <w:sz w:val="28"/>
          <w:szCs w:val="28"/>
        </w:rPr>
        <w:t>Чрезвычайные ситуации</w:t>
      </w:r>
      <w:r w:rsidRPr="00B44062">
        <w:rPr>
          <w:i/>
          <w:sz w:val="28"/>
          <w:szCs w:val="28"/>
        </w:rPr>
        <w:t xml:space="preserve"> на объектах жизнеобеспечения населения и системах тепло-, водо-, энергоснабжения </w:t>
      </w:r>
      <w:r w:rsidRPr="00B44062">
        <w:rPr>
          <w:sz w:val="28"/>
          <w:szCs w:val="28"/>
        </w:rPr>
        <w:t xml:space="preserve">в сельских поселениях, по характеру могут принимать </w:t>
      </w:r>
      <w:r w:rsidRPr="00B44062">
        <w:rPr>
          <w:b/>
          <w:sz w:val="28"/>
          <w:szCs w:val="28"/>
        </w:rPr>
        <w:t>муниципальный уровень –</w:t>
      </w:r>
      <w:r w:rsidRPr="00B44062">
        <w:rPr>
          <w:sz w:val="28"/>
          <w:szCs w:val="28"/>
        </w:rPr>
        <w:t xml:space="preserve"> при ЧС, в результате которых зона чрезвычайной ситуации не выходит за пределы территории одного поселения, при этом количество пострадавших составляет не более 50 человек, а по размеру материального ущерба на её ликвидацию потребуется не более 5 млн. рублей, и </w:t>
      </w:r>
      <w:r w:rsidRPr="00B44062">
        <w:rPr>
          <w:b/>
          <w:sz w:val="28"/>
          <w:szCs w:val="28"/>
        </w:rPr>
        <w:t xml:space="preserve">регионального характера – </w:t>
      </w:r>
      <w:r w:rsidRPr="00B44062">
        <w:rPr>
          <w:sz w:val="28"/>
          <w:szCs w:val="28"/>
        </w:rPr>
        <w:t xml:space="preserve">при ЧС, где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 </w:t>
      </w:r>
    </w:p>
    <w:p w:rsidR="00081EAB" w:rsidRPr="00B44062" w:rsidRDefault="00081EAB" w:rsidP="00081EAB">
      <w:pPr>
        <w:ind w:firstLine="709"/>
        <w:rPr>
          <w:b/>
          <w:szCs w:val="24"/>
        </w:rPr>
      </w:pPr>
      <w:r w:rsidRPr="00B44062">
        <w:rPr>
          <w:b/>
          <w:sz w:val="28"/>
          <w:szCs w:val="28"/>
        </w:rPr>
        <w:t>1.2.2. Чрезвычайные ситуации природного характера возможны:</w:t>
      </w:r>
    </w:p>
    <w:p w:rsidR="00081EAB" w:rsidRPr="00B44062" w:rsidRDefault="00081EAB" w:rsidP="00081EAB">
      <w:pPr>
        <w:ind w:firstLine="709"/>
        <w:jc w:val="both"/>
        <w:rPr>
          <w:sz w:val="28"/>
          <w:szCs w:val="28"/>
        </w:rPr>
      </w:pPr>
      <w:r w:rsidRPr="00B44062">
        <w:rPr>
          <w:sz w:val="28"/>
          <w:szCs w:val="28"/>
        </w:rPr>
        <w:t>Административные районы Чукотского автономного округа и перечень участков МУП «Айсберг», где возможно возникновение чрезвычайных ситуаций природного характера приведены в таблице № 4:</w:t>
      </w:r>
    </w:p>
    <w:p w:rsidR="00081EAB" w:rsidRPr="00B44062" w:rsidRDefault="00081EAB" w:rsidP="00081EAB">
      <w:pPr>
        <w:jc w:val="right"/>
        <w:rPr>
          <w:sz w:val="28"/>
          <w:szCs w:val="28"/>
        </w:rPr>
      </w:pPr>
      <w:r w:rsidRPr="00B44062">
        <w:rPr>
          <w:sz w:val="28"/>
          <w:szCs w:val="28"/>
        </w:rPr>
        <w:t xml:space="preserve">                                                                                                              </w:t>
      </w:r>
    </w:p>
    <w:p w:rsidR="00081EAB" w:rsidRPr="00B44062" w:rsidRDefault="00081EAB" w:rsidP="00081EAB">
      <w:pPr>
        <w:jc w:val="right"/>
        <w:rPr>
          <w:b/>
          <w:sz w:val="28"/>
          <w:szCs w:val="28"/>
        </w:rPr>
      </w:pPr>
      <w:r w:rsidRPr="00B44062">
        <w:rPr>
          <w:sz w:val="28"/>
          <w:szCs w:val="28"/>
        </w:rPr>
        <w:t>Таблица № 3</w:t>
      </w:r>
    </w:p>
    <w:p w:rsidR="00081EAB" w:rsidRPr="00B44062" w:rsidRDefault="00081EAB" w:rsidP="00081EAB">
      <w:pPr>
        <w:jc w:val="both"/>
        <w:rPr>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953"/>
      </w:tblGrid>
      <w:tr w:rsidR="00081EAB" w:rsidRPr="00B44062" w:rsidTr="00081EAB">
        <w:trPr>
          <w:cantSplit/>
          <w:trHeight w:val="180"/>
          <w:jc w:val="center"/>
        </w:trPr>
        <w:tc>
          <w:tcPr>
            <w:tcW w:w="4390" w:type="dxa"/>
            <w:vAlign w:val="center"/>
          </w:tcPr>
          <w:p w:rsidR="00081EAB" w:rsidRPr="00B44062" w:rsidRDefault="00081EAB" w:rsidP="00081EAB">
            <w:pPr>
              <w:jc w:val="center"/>
              <w:rPr>
                <w:b/>
                <w:szCs w:val="24"/>
              </w:rPr>
            </w:pPr>
            <w:r w:rsidRPr="00B44062">
              <w:rPr>
                <w:b/>
                <w:szCs w:val="24"/>
              </w:rPr>
              <w:t>Наименование чрезвычайных ситуаций природного характера</w:t>
            </w:r>
          </w:p>
        </w:tc>
        <w:tc>
          <w:tcPr>
            <w:tcW w:w="5953" w:type="dxa"/>
            <w:vAlign w:val="center"/>
          </w:tcPr>
          <w:p w:rsidR="00081EAB" w:rsidRPr="00B44062" w:rsidRDefault="00081EAB" w:rsidP="00081EAB">
            <w:pPr>
              <w:ind w:hanging="283"/>
              <w:jc w:val="center"/>
              <w:rPr>
                <w:b/>
                <w:szCs w:val="24"/>
              </w:rPr>
            </w:pPr>
            <w:r w:rsidRPr="00B44062">
              <w:rPr>
                <w:b/>
                <w:szCs w:val="24"/>
              </w:rPr>
              <w:t xml:space="preserve">Наименование муниципального </w:t>
            </w:r>
          </w:p>
          <w:p w:rsidR="00081EAB" w:rsidRPr="00B44062" w:rsidRDefault="00081EAB" w:rsidP="00081EAB">
            <w:pPr>
              <w:ind w:hanging="283"/>
              <w:jc w:val="center"/>
              <w:rPr>
                <w:b/>
                <w:szCs w:val="24"/>
              </w:rPr>
            </w:pPr>
            <w:r w:rsidRPr="00B44062">
              <w:rPr>
                <w:b/>
                <w:szCs w:val="24"/>
              </w:rPr>
              <w:t xml:space="preserve">образования, наименование участка </w:t>
            </w:r>
          </w:p>
          <w:p w:rsidR="00081EAB" w:rsidRPr="00B44062" w:rsidRDefault="00081EAB" w:rsidP="00081EAB">
            <w:pPr>
              <w:ind w:hanging="283"/>
              <w:jc w:val="center"/>
              <w:rPr>
                <w:b/>
                <w:szCs w:val="24"/>
              </w:rPr>
            </w:pPr>
            <w:r w:rsidRPr="00B44062">
              <w:rPr>
                <w:b/>
                <w:szCs w:val="24"/>
              </w:rPr>
              <w:t>МУП «Айсберг»</w:t>
            </w:r>
          </w:p>
        </w:tc>
      </w:tr>
      <w:tr w:rsidR="00081EAB" w:rsidRPr="00B44062" w:rsidTr="00081EAB">
        <w:trPr>
          <w:cantSplit/>
          <w:trHeight w:val="757"/>
          <w:jc w:val="center"/>
        </w:trPr>
        <w:tc>
          <w:tcPr>
            <w:tcW w:w="4390" w:type="dxa"/>
          </w:tcPr>
          <w:p w:rsidR="00081EAB" w:rsidRPr="00B44062" w:rsidRDefault="00081EAB" w:rsidP="00081EAB">
            <w:pPr>
              <w:rPr>
                <w:szCs w:val="24"/>
              </w:rPr>
            </w:pPr>
            <w:r w:rsidRPr="00B44062">
              <w:rPr>
                <w:szCs w:val="24"/>
              </w:rPr>
              <w:t>- наводнение (затопления, подтопления</w:t>
            </w:r>
            <w:r w:rsidRPr="00B44062">
              <w:rPr>
                <w:b/>
                <w:szCs w:val="24"/>
              </w:rPr>
              <w:t xml:space="preserve"> </w:t>
            </w:r>
            <w:r w:rsidRPr="00B44062">
              <w:rPr>
                <w:szCs w:val="24"/>
              </w:rPr>
              <w:t>населённых пунктов</w:t>
            </w:r>
            <w:r w:rsidRPr="00B44062">
              <w:rPr>
                <w:b/>
                <w:szCs w:val="24"/>
              </w:rPr>
              <w:t xml:space="preserve"> </w:t>
            </w:r>
            <w:r w:rsidRPr="00B44062">
              <w:rPr>
                <w:szCs w:val="24"/>
              </w:rPr>
              <w:t>в период паводка);</w:t>
            </w:r>
          </w:p>
        </w:tc>
        <w:tc>
          <w:tcPr>
            <w:tcW w:w="5953" w:type="dxa"/>
          </w:tcPr>
          <w:p w:rsidR="00081EAB" w:rsidRPr="00B44062" w:rsidRDefault="00081EAB" w:rsidP="00081EAB">
            <w:pPr>
              <w:ind w:hanging="283"/>
              <w:jc w:val="both"/>
              <w:rPr>
                <w:szCs w:val="24"/>
              </w:rPr>
            </w:pPr>
            <w:r w:rsidRPr="00B44062">
              <w:rPr>
                <w:szCs w:val="24"/>
              </w:rPr>
              <w:t xml:space="preserve">   Нет опасности на участках Чукотского муниципального района</w:t>
            </w:r>
          </w:p>
        </w:tc>
      </w:tr>
      <w:tr w:rsidR="00081EAB" w:rsidRPr="00B44062" w:rsidTr="00081EAB">
        <w:trPr>
          <w:cantSplit/>
          <w:trHeight w:val="574"/>
          <w:jc w:val="center"/>
        </w:trPr>
        <w:tc>
          <w:tcPr>
            <w:tcW w:w="4390" w:type="dxa"/>
          </w:tcPr>
          <w:p w:rsidR="00081EAB" w:rsidRPr="00B44062" w:rsidRDefault="00081EAB" w:rsidP="00081EAB">
            <w:pPr>
              <w:rPr>
                <w:szCs w:val="24"/>
              </w:rPr>
            </w:pPr>
            <w:r w:rsidRPr="00B44062">
              <w:rPr>
                <w:szCs w:val="24"/>
              </w:rPr>
              <w:t>- лесные и тундровые пожары;</w:t>
            </w:r>
          </w:p>
        </w:tc>
        <w:tc>
          <w:tcPr>
            <w:tcW w:w="5953" w:type="dxa"/>
            <w:vAlign w:val="center"/>
          </w:tcPr>
          <w:p w:rsidR="00081EAB" w:rsidRPr="00B44062" w:rsidRDefault="00081EAB" w:rsidP="00081EAB">
            <w:pPr>
              <w:widowControl w:val="0"/>
              <w:jc w:val="both"/>
              <w:rPr>
                <w:szCs w:val="24"/>
              </w:rPr>
            </w:pPr>
            <w:r w:rsidRPr="00B44062">
              <w:rPr>
                <w:szCs w:val="24"/>
              </w:rPr>
              <w:t>Нет опасности на участках Чукотского муниципального района</w:t>
            </w:r>
          </w:p>
        </w:tc>
      </w:tr>
      <w:tr w:rsidR="00081EAB" w:rsidRPr="00B44062" w:rsidTr="00081EAB">
        <w:trPr>
          <w:cantSplit/>
          <w:trHeight w:val="180"/>
          <w:jc w:val="center"/>
        </w:trPr>
        <w:tc>
          <w:tcPr>
            <w:tcW w:w="4390" w:type="dxa"/>
            <w:vAlign w:val="center"/>
          </w:tcPr>
          <w:p w:rsidR="00081EAB" w:rsidRPr="00B44062" w:rsidRDefault="00081EAB" w:rsidP="00081EAB">
            <w:pPr>
              <w:jc w:val="both"/>
              <w:rPr>
                <w:szCs w:val="24"/>
              </w:rPr>
            </w:pPr>
            <w:r w:rsidRPr="00B44062">
              <w:rPr>
                <w:szCs w:val="24"/>
              </w:rPr>
              <w:t>- землетрясения;</w:t>
            </w:r>
          </w:p>
        </w:tc>
        <w:tc>
          <w:tcPr>
            <w:tcW w:w="5953" w:type="dxa"/>
            <w:vAlign w:val="center"/>
          </w:tcPr>
          <w:p w:rsidR="00081EAB" w:rsidRPr="00B44062" w:rsidRDefault="00081EAB" w:rsidP="00081EAB">
            <w:pPr>
              <w:rPr>
                <w:szCs w:val="24"/>
              </w:rPr>
            </w:pPr>
            <w:r w:rsidRPr="00B44062">
              <w:rPr>
                <w:szCs w:val="24"/>
              </w:rPr>
              <w:t>Участки Чукотского муниципального района</w:t>
            </w:r>
          </w:p>
        </w:tc>
      </w:tr>
      <w:tr w:rsidR="00081EAB" w:rsidRPr="00B44062" w:rsidTr="00081EAB">
        <w:trPr>
          <w:cantSplit/>
          <w:trHeight w:val="180"/>
          <w:jc w:val="center"/>
        </w:trPr>
        <w:tc>
          <w:tcPr>
            <w:tcW w:w="4390" w:type="dxa"/>
            <w:vAlign w:val="center"/>
          </w:tcPr>
          <w:p w:rsidR="00081EAB" w:rsidRPr="00B44062" w:rsidRDefault="00081EAB" w:rsidP="00081EAB">
            <w:pPr>
              <w:jc w:val="both"/>
              <w:rPr>
                <w:szCs w:val="24"/>
              </w:rPr>
            </w:pPr>
            <w:r w:rsidRPr="00B44062">
              <w:rPr>
                <w:szCs w:val="24"/>
              </w:rPr>
              <w:t xml:space="preserve">- низкие температуры со шквальным ветром, сильная метель, пурга. </w:t>
            </w:r>
          </w:p>
        </w:tc>
        <w:tc>
          <w:tcPr>
            <w:tcW w:w="5953" w:type="dxa"/>
            <w:vAlign w:val="center"/>
          </w:tcPr>
          <w:p w:rsidR="00081EAB" w:rsidRPr="00B44062" w:rsidRDefault="00081EAB" w:rsidP="00081EAB">
            <w:pPr>
              <w:ind w:hanging="283"/>
              <w:rPr>
                <w:szCs w:val="24"/>
              </w:rPr>
            </w:pPr>
            <w:r w:rsidRPr="00B44062">
              <w:rPr>
                <w:szCs w:val="24"/>
              </w:rPr>
              <w:t xml:space="preserve">    Чукотский муниципальный район, все участки МУП «Айсберг». </w:t>
            </w:r>
          </w:p>
        </w:tc>
      </w:tr>
    </w:tbl>
    <w:p w:rsidR="00081EAB" w:rsidRPr="00B44062" w:rsidRDefault="00081EAB" w:rsidP="00081EAB">
      <w:pPr>
        <w:rPr>
          <w:szCs w:val="24"/>
        </w:rPr>
      </w:pPr>
    </w:p>
    <w:p w:rsidR="00081EAB" w:rsidRPr="00B44062" w:rsidRDefault="00081EAB" w:rsidP="00081EAB">
      <w:pPr>
        <w:ind w:firstLine="709"/>
        <w:jc w:val="both"/>
        <w:rPr>
          <w:b/>
          <w:sz w:val="28"/>
          <w:szCs w:val="28"/>
        </w:rPr>
      </w:pPr>
      <w:r w:rsidRPr="00B44062">
        <w:rPr>
          <w:b/>
          <w:sz w:val="28"/>
          <w:szCs w:val="28"/>
        </w:rPr>
        <w:t>а) при землетрясении:</w:t>
      </w:r>
    </w:p>
    <w:p w:rsidR="00081EAB" w:rsidRPr="00B44062" w:rsidRDefault="00081EAB" w:rsidP="00081EAB">
      <w:pPr>
        <w:ind w:firstLine="709"/>
        <w:jc w:val="both"/>
        <w:rPr>
          <w:sz w:val="28"/>
          <w:szCs w:val="28"/>
        </w:rPr>
      </w:pPr>
      <w:r w:rsidRPr="00B44062">
        <w:rPr>
          <w:sz w:val="28"/>
          <w:szCs w:val="28"/>
        </w:rPr>
        <w:t xml:space="preserve">Сейсмическая активность на территории Чукотки проявляется неравномерно. На обширной площади западной Чукотки не зарегистрировано крупных местных землетрясений (более 6 баллов). По данным, зарегистрированным сетью Магаданской опытно-методической сейсмологической партии геофизической службы Российской Академии Наук, землетрясение силой 6 баллов произошло в октябре 1986 года, с эпицентром </w:t>
      </w:r>
      <w:smartTag w:uri="urn:schemas-microsoft-com:office:smarttags" w:element="metricconverter">
        <w:smartTagPr>
          <w:attr w:name="ProductID" w:val="340 км"/>
        </w:smartTagPr>
        <w:r w:rsidRPr="00B44062">
          <w:rPr>
            <w:sz w:val="28"/>
            <w:szCs w:val="28"/>
          </w:rPr>
          <w:t>340 км</w:t>
        </w:r>
      </w:smartTag>
      <w:r w:rsidRPr="00B44062">
        <w:rPr>
          <w:sz w:val="28"/>
          <w:szCs w:val="28"/>
        </w:rPr>
        <w:t xml:space="preserve">. восточнее г. Анадырь под акваторией Анадырского залива. </w:t>
      </w:r>
    </w:p>
    <w:p w:rsidR="00081EAB" w:rsidRPr="00B44062" w:rsidRDefault="00081EAB" w:rsidP="00081EAB">
      <w:pPr>
        <w:ind w:firstLine="709"/>
        <w:jc w:val="both"/>
        <w:rPr>
          <w:sz w:val="28"/>
          <w:szCs w:val="28"/>
        </w:rPr>
      </w:pPr>
      <w:r w:rsidRPr="00B44062">
        <w:rPr>
          <w:sz w:val="28"/>
          <w:szCs w:val="28"/>
        </w:rPr>
        <w:lastRenderedPageBreak/>
        <w:t xml:space="preserve">При землетрясениях сооружения и системы жизнеобеспечения могут получить не значительные повреждения. </w:t>
      </w:r>
    </w:p>
    <w:p w:rsidR="00081EAB" w:rsidRPr="00B44062" w:rsidRDefault="00081EAB" w:rsidP="00081EAB">
      <w:pPr>
        <w:ind w:firstLine="709"/>
        <w:jc w:val="both"/>
        <w:rPr>
          <w:b/>
          <w:sz w:val="28"/>
          <w:szCs w:val="28"/>
        </w:rPr>
      </w:pPr>
      <w:r w:rsidRPr="00B44062">
        <w:rPr>
          <w:i/>
          <w:sz w:val="28"/>
          <w:szCs w:val="28"/>
        </w:rPr>
        <w:t xml:space="preserve"> </w:t>
      </w:r>
      <w:r w:rsidRPr="00B44062">
        <w:rPr>
          <w:b/>
          <w:sz w:val="28"/>
          <w:szCs w:val="28"/>
        </w:rPr>
        <w:t>б) при низких температурах со шквальным ветром, сильных метелях, пурге:</w:t>
      </w:r>
    </w:p>
    <w:p w:rsidR="00081EAB" w:rsidRPr="00B44062" w:rsidRDefault="00081EAB" w:rsidP="00081EAB">
      <w:pPr>
        <w:ind w:firstLine="709"/>
        <w:jc w:val="both"/>
        <w:rPr>
          <w:sz w:val="28"/>
          <w:szCs w:val="28"/>
        </w:rPr>
      </w:pPr>
      <w:r w:rsidRPr="00B44062">
        <w:rPr>
          <w:sz w:val="28"/>
          <w:szCs w:val="28"/>
        </w:rPr>
        <w:t xml:space="preserve">С запада на восток Чукотский автономный округ протянулся на </w:t>
      </w:r>
      <w:smartTag w:uri="urn:schemas-microsoft-com:office:smarttags" w:element="metricconverter">
        <w:smartTagPr>
          <w:attr w:name="ProductID" w:val="1440 км"/>
        </w:smartTagPr>
        <w:r w:rsidRPr="00B44062">
          <w:rPr>
            <w:sz w:val="28"/>
            <w:szCs w:val="28"/>
          </w:rPr>
          <w:t>1440 км</w:t>
        </w:r>
      </w:smartTag>
      <w:r w:rsidRPr="00B44062">
        <w:rPr>
          <w:sz w:val="28"/>
          <w:szCs w:val="28"/>
        </w:rPr>
        <w:t xml:space="preserve">, а с севера на юг - на </w:t>
      </w:r>
      <w:smartTag w:uri="urn:schemas-microsoft-com:office:smarttags" w:element="metricconverter">
        <w:smartTagPr>
          <w:attr w:name="ProductID" w:val="900 км"/>
        </w:smartTagPr>
        <w:r w:rsidRPr="00B44062">
          <w:rPr>
            <w:sz w:val="28"/>
            <w:szCs w:val="28"/>
          </w:rPr>
          <w:t>900 км</w:t>
        </w:r>
      </w:smartTag>
      <w:r w:rsidRPr="00B44062">
        <w:rPr>
          <w:sz w:val="28"/>
          <w:szCs w:val="28"/>
        </w:rPr>
        <w:t>. Северный полярный круг делит Чукотский автономный округ на две, почти равные по площади, части.</w:t>
      </w:r>
    </w:p>
    <w:p w:rsidR="00081EAB" w:rsidRPr="00B44062" w:rsidRDefault="00081EAB" w:rsidP="00081EAB">
      <w:pPr>
        <w:ind w:firstLine="709"/>
        <w:jc w:val="both"/>
        <w:rPr>
          <w:sz w:val="28"/>
          <w:szCs w:val="28"/>
        </w:rPr>
      </w:pPr>
      <w:r w:rsidRPr="00B44062">
        <w:rPr>
          <w:sz w:val="28"/>
          <w:szCs w:val="28"/>
        </w:rPr>
        <w:t xml:space="preserve"> Климат Чукотского АО разнообразен и очень суров. Средние температуры июля варьируют от + 4 до + 17 </w:t>
      </w:r>
      <w:r w:rsidRPr="00B44062">
        <w:rPr>
          <w:sz w:val="28"/>
          <w:szCs w:val="28"/>
          <w:vertAlign w:val="superscript"/>
        </w:rPr>
        <w:t>0</w:t>
      </w:r>
      <w:r w:rsidRPr="00B44062">
        <w:rPr>
          <w:sz w:val="28"/>
          <w:szCs w:val="28"/>
        </w:rPr>
        <w:t xml:space="preserve">С, января от – 18 до – 42 </w:t>
      </w:r>
      <w:r w:rsidRPr="00B44062">
        <w:rPr>
          <w:sz w:val="28"/>
          <w:szCs w:val="28"/>
          <w:vertAlign w:val="superscript"/>
        </w:rPr>
        <w:t>0</w:t>
      </w:r>
      <w:r w:rsidRPr="00B44062">
        <w:rPr>
          <w:sz w:val="28"/>
          <w:szCs w:val="28"/>
        </w:rPr>
        <w:t>С. Метеорологические условия региона таковы, что погода меняется в очень короткие промежутки времени.</w:t>
      </w:r>
    </w:p>
    <w:p w:rsidR="00081EAB" w:rsidRPr="00B44062" w:rsidRDefault="00081EAB" w:rsidP="00081EAB">
      <w:pPr>
        <w:ind w:firstLine="709"/>
        <w:jc w:val="both"/>
        <w:rPr>
          <w:sz w:val="28"/>
          <w:szCs w:val="28"/>
        </w:rPr>
      </w:pPr>
      <w:r w:rsidRPr="00B44062">
        <w:rPr>
          <w:sz w:val="28"/>
          <w:szCs w:val="28"/>
        </w:rPr>
        <w:t>Сильные ветры зимой сопровождаются продолжительными до (7-10 суток) метелями со скоростью ветра, достигающей 40 м/сек. Видимость при таких метелях, снижается до 0-</w:t>
      </w:r>
      <w:smartTag w:uri="urn:schemas-microsoft-com:office:smarttags" w:element="metricconverter">
        <w:smartTagPr>
          <w:attr w:name="ProductID" w:val="5 метров"/>
        </w:smartTagPr>
        <w:r w:rsidRPr="00B44062">
          <w:rPr>
            <w:sz w:val="28"/>
            <w:szCs w:val="28"/>
          </w:rPr>
          <w:t>5 метров</w:t>
        </w:r>
      </w:smartTag>
      <w:r w:rsidRPr="00B44062">
        <w:rPr>
          <w:sz w:val="28"/>
          <w:szCs w:val="28"/>
        </w:rPr>
        <w:t>.</w:t>
      </w:r>
    </w:p>
    <w:p w:rsidR="00081EAB" w:rsidRPr="00B44062" w:rsidRDefault="00081EAB" w:rsidP="00081EAB">
      <w:pPr>
        <w:ind w:firstLine="709"/>
        <w:jc w:val="both"/>
        <w:rPr>
          <w:sz w:val="28"/>
          <w:szCs w:val="28"/>
        </w:rPr>
      </w:pPr>
      <w:r w:rsidRPr="00B44062">
        <w:rPr>
          <w:sz w:val="28"/>
          <w:szCs w:val="28"/>
        </w:rPr>
        <w:t xml:space="preserve">Чрезвычайные ситуации, вызванные штормовыми ветрами, сильными ливнями, низкими температурами, могут привести к нарушениям нормальной работы коммунальных систем холодного и горячего водоснабжения, отопления, энергоснабжения, </w:t>
      </w:r>
    </w:p>
    <w:p w:rsidR="00081EAB" w:rsidRPr="00B44062" w:rsidRDefault="00081EAB" w:rsidP="00081EAB">
      <w:pPr>
        <w:ind w:firstLine="709"/>
        <w:jc w:val="both"/>
        <w:rPr>
          <w:sz w:val="28"/>
          <w:szCs w:val="28"/>
        </w:rPr>
      </w:pPr>
      <w:r w:rsidRPr="00B44062">
        <w:rPr>
          <w:sz w:val="28"/>
          <w:szCs w:val="28"/>
        </w:rPr>
        <w:t>Ураганные ветры могут вызвать слабые разрушения зданий и сооружений (кровля, повреждение обшивки (утеплителя) стен). При урагане силой 12 баллов (скорость ветра 35 м/с) может получить сильные повреждения оборудование, находящееся на открытой территории, воздушные линии связи и электропередач, будут выведены из строя все антенные устройства.</w:t>
      </w:r>
    </w:p>
    <w:p w:rsidR="00081EAB" w:rsidRPr="00B44062" w:rsidRDefault="00081EAB" w:rsidP="00081EAB">
      <w:pPr>
        <w:ind w:firstLine="709"/>
        <w:jc w:val="both"/>
        <w:rPr>
          <w:sz w:val="28"/>
          <w:szCs w:val="28"/>
        </w:rPr>
      </w:pPr>
      <w:r w:rsidRPr="00B44062">
        <w:rPr>
          <w:sz w:val="28"/>
          <w:szCs w:val="28"/>
        </w:rPr>
        <w:t>Последствиями продолжительных ливней, а также резкого таяния большого количества снега, может быть, подтопление некоторых помещений, что не повлияет на нормальное функционирование предприятия.</w:t>
      </w:r>
    </w:p>
    <w:p w:rsidR="00081EAB" w:rsidRPr="00B44062" w:rsidRDefault="00081EAB" w:rsidP="00081EAB">
      <w:pPr>
        <w:ind w:firstLine="709"/>
        <w:jc w:val="both"/>
        <w:rPr>
          <w:sz w:val="28"/>
          <w:szCs w:val="28"/>
        </w:rPr>
      </w:pPr>
      <w:r w:rsidRPr="00B44062">
        <w:rPr>
          <w:sz w:val="28"/>
          <w:szCs w:val="28"/>
        </w:rPr>
        <w:t>При сильных морозах возможно повреждение сетей тепло-, и водоснабжения, их запорной арматуры.</w:t>
      </w:r>
    </w:p>
    <w:p w:rsidR="00081EAB" w:rsidRPr="00B44062" w:rsidRDefault="00081EAB" w:rsidP="00081EAB">
      <w:pPr>
        <w:ind w:firstLine="709"/>
        <w:jc w:val="both"/>
        <w:rPr>
          <w:sz w:val="28"/>
          <w:szCs w:val="28"/>
        </w:rPr>
      </w:pPr>
      <w:r w:rsidRPr="00B44062">
        <w:rPr>
          <w:sz w:val="28"/>
          <w:szCs w:val="28"/>
        </w:rPr>
        <w:t>Обильный снегопад приведет к снежным заносам на территориях предприятия, а также к нарушению работы транспорта.</w:t>
      </w:r>
    </w:p>
    <w:p w:rsidR="00081EAB" w:rsidRPr="00B44062" w:rsidRDefault="00081EAB" w:rsidP="00081EAB">
      <w:pPr>
        <w:jc w:val="both"/>
        <w:rPr>
          <w:szCs w:val="24"/>
        </w:rPr>
      </w:pPr>
    </w:p>
    <w:p w:rsidR="00081EAB" w:rsidRPr="00B44062" w:rsidRDefault="00081EAB" w:rsidP="00081EAB">
      <w:pPr>
        <w:ind w:firstLine="709"/>
        <w:jc w:val="both"/>
        <w:rPr>
          <w:b/>
          <w:sz w:val="28"/>
          <w:szCs w:val="28"/>
        </w:rPr>
      </w:pPr>
      <w:r w:rsidRPr="00B44062">
        <w:rPr>
          <w:b/>
          <w:sz w:val="28"/>
          <w:szCs w:val="28"/>
        </w:rPr>
        <w:t>1.3. Перечень мероприятий КЧС и ПБ объекта и их ориентировочный объём по предупреждению и снижению последствий ЧС.</w:t>
      </w:r>
    </w:p>
    <w:p w:rsidR="00081EAB" w:rsidRPr="00B44062" w:rsidRDefault="00081EAB" w:rsidP="00081EAB">
      <w:pPr>
        <w:spacing w:before="140"/>
        <w:ind w:firstLine="720"/>
        <w:jc w:val="both"/>
        <w:rPr>
          <w:snapToGrid w:val="0"/>
          <w:sz w:val="28"/>
          <w:szCs w:val="28"/>
        </w:rPr>
      </w:pPr>
      <w:r w:rsidRPr="00B44062">
        <w:rPr>
          <w:snapToGrid w:val="0"/>
          <w:sz w:val="28"/>
          <w:szCs w:val="28"/>
        </w:rPr>
        <w:t>Мероприятия по предупреждению возможных аварий, катастроф, снижению их последствий представляют собой комплекс организационных, инженерно-технических мероприятий, направленных на выявление и устранение причин аварии, максимального снижения возможных разрушений и потерь в случае, если эти процессы полностью не удается устранить, а также на создание благоприятных условий для проведения аварийно-спасательных и других неотложных работ. Их содержание определяется требованиями охраны труда, техники безопасности, противопожарной</w:t>
      </w:r>
      <w:r w:rsidRPr="00B44062">
        <w:rPr>
          <w:smallCaps/>
          <w:snapToGrid w:val="0"/>
          <w:sz w:val="28"/>
          <w:szCs w:val="28"/>
        </w:rPr>
        <w:t xml:space="preserve"> </w:t>
      </w:r>
      <w:r w:rsidRPr="00B44062">
        <w:rPr>
          <w:snapToGrid w:val="0"/>
          <w:sz w:val="28"/>
          <w:szCs w:val="28"/>
        </w:rPr>
        <w:t>безопасности, правилами эксплуатации энергетических установок, подъёмно-кранового оборудования, емкостей под высоким давлением и т.д.</w:t>
      </w:r>
    </w:p>
    <w:p w:rsidR="00081EAB" w:rsidRPr="00B44062" w:rsidRDefault="00081EAB" w:rsidP="00081EAB">
      <w:pPr>
        <w:ind w:firstLine="720"/>
        <w:jc w:val="both"/>
        <w:rPr>
          <w:snapToGrid w:val="0"/>
          <w:sz w:val="28"/>
          <w:szCs w:val="28"/>
        </w:rPr>
      </w:pPr>
      <w:r w:rsidRPr="00B44062">
        <w:rPr>
          <w:snapToGrid w:val="0"/>
          <w:sz w:val="28"/>
          <w:szCs w:val="28"/>
        </w:rPr>
        <w:lastRenderedPageBreak/>
        <w:t>Большое значение имеют своевременность и полнота проводимых организационных мероприятий. К таким мероприятиям относятся:</w:t>
      </w:r>
    </w:p>
    <w:p w:rsidR="00081EAB" w:rsidRPr="00B44062" w:rsidRDefault="00081EAB" w:rsidP="00081EAB">
      <w:pPr>
        <w:ind w:firstLine="720"/>
        <w:jc w:val="both"/>
        <w:rPr>
          <w:snapToGrid w:val="0"/>
          <w:sz w:val="28"/>
          <w:szCs w:val="28"/>
        </w:rPr>
      </w:pPr>
      <w:r w:rsidRPr="00B44062">
        <w:rPr>
          <w:snapToGrid w:val="0"/>
          <w:sz w:val="28"/>
          <w:szCs w:val="28"/>
        </w:rPr>
        <w:t>создание безопасных условий работы для обслуживающего персонала;</w:t>
      </w:r>
    </w:p>
    <w:p w:rsidR="00081EAB" w:rsidRPr="00B44062" w:rsidRDefault="00081EAB" w:rsidP="00081EAB">
      <w:pPr>
        <w:ind w:firstLine="720"/>
        <w:jc w:val="both"/>
        <w:rPr>
          <w:snapToGrid w:val="0"/>
          <w:sz w:val="28"/>
          <w:szCs w:val="28"/>
        </w:rPr>
      </w:pPr>
      <w:r w:rsidRPr="00B44062">
        <w:rPr>
          <w:snapToGrid w:val="0"/>
          <w:sz w:val="28"/>
          <w:szCs w:val="28"/>
        </w:rPr>
        <w:t>разработка плана безаварийной остановки объекта в случае внезапного прекращения подачи электроэнергии, воды, газа;</w:t>
      </w:r>
    </w:p>
    <w:p w:rsidR="00081EAB" w:rsidRPr="00B44062" w:rsidRDefault="00081EAB" w:rsidP="00081EAB">
      <w:pPr>
        <w:ind w:firstLine="720"/>
        <w:jc w:val="both"/>
        <w:rPr>
          <w:snapToGrid w:val="0"/>
          <w:sz w:val="28"/>
          <w:szCs w:val="28"/>
        </w:rPr>
      </w:pPr>
      <w:r w:rsidRPr="00B44062">
        <w:rPr>
          <w:snapToGrid w:val="0"/>
          <w:sz w:val="28"/>
          <w:szCs w:val="28"/>
        </w:rPr>
        <w:t>организация устойчивых производственных связей;</w:t>
      </w:r>
    </w:p>
    <w:p w:rsidR="00081EAB" w:rsidRPr="00B44062" w:rsidRDefault="00081EAB" w:rsidP="00081EAB">
      <w:pPr>
        <w:ind w:firstLine="720"/>
        <w:jc w:val="both"/>
        <w:rPr>
          <w:snapToGrid w:val="0"/>
          <w:sz w:val="28"/>
          <w:szCs w:val="28"/>
        </w:rPr>
      </w:pPr>
      <w:r w:rsidRPr="00B44062">
        <w:rPr>
          <w:snapToGrid w:val="0"/>
          <w:sz w:val="28"/>
          <w:szCs w:val="28"/>
        </w:rPr>
        <w:t>разработка и осуществление всех видов обеспечения (транспортного, энергетического, материально-технического и др.);</w:t>
      </w:r>
    </w:p>
    <w:p w:rsidR="00081EAB" w:rsidRPr="00B44062" w:rsidRDefault="00081EAB" w:rsidP="00081EAB">
      <w:pPr>
        <w:ind w:firstLine="720"/>
        <w:jc w:val="both"/>
        <w:rPr>
          <w:snapToGrid w:val="0"/>
          <w:sz w:val="28"/>
          <w:szCs w:val="28"/>
        </w:rPr>
      </w:pPr>
      <w:r w:rsidRPr="00B44062">
        <w:rPr>
          <w:snapToGrid w:val="0"/>
          <w:sz w:val="28"/>
          <w:szCs w:val="28"/>
        </w:rPr>
        <w:t>создание и поддержание в постоянной готовности системы управления предприятием со стороны КЧС и ПБ МУП «Айсберг» в любой обстановке;</w:t>
      </w:r>
    </w:p>
    <w:p w:rsidR="00081EAB" w:rsidRPr="00B44062" w:rsidRDefault="00081EAB" w:rsidP="00081EAB">
      <w:pPr>
        <w:ind w:firstLine="720"/>
        <w:jc w:val="both"/>
        <w:rPr>
          <w:snapToGrid w:val="0"/>
          <w:sz w:val="28"/>
          <w:szCs w:val="28"/>
        </w:rPr>
      </w:pPr>
      <w:r w:rsidRPr="00B44062">
        <w:rPr>
          <w:snapToGrid w:val="0"/>
          <w:sz w:val="28"/>
          <w:szCs w:val="28"/>
        </w:rPr>
        <w:t>подготовка аварийно-восстановительных бригад и оснащение их необходимой техникой и имуществом для успешной ликвидации аварий и катастроф;</w:t>
      </w:r>
    </w:p>
    <w:p w:rsidR="00081EAB" w:rsidRPr="00B44062" w:rsidRDefault="00081EAB" w:rsidP="00081EAB">
      <w:pPr>
        <w:ind w:firstLine="720"/>
        <w:jc w:val="both"/>
        <w:rPr>
          <w:snapToGrid w:val="0"/>
          <w:sz w:val="28"/>
          <w:szCs w:val="28"/>
        </w:rPr>
      </w:pPr>
      <w:r w:rsidRPr="00B44062">
        <w:rPr>
          <w:snapToGrid w:val="0"/>
          <w:sz w:val="28"/>
          <w:szCs w:val="28"/>
        </w:rPr>
        <w:t>подготовка работников к действиям в аварийных условиях;</w:t>
      </w:r>
    </w:p>
    <w:p w:rsidR="00081EAB" w:rsidRPr="00B44062" w:rsidRDefault="00081EAB" w:rsidP="00081EAB">
      <w:pPr>
        <w:ind w:firstLine="720"/>
        <w:jc w:val="both"/>
        <w:rPr>
          <w:snapToGrid w:val="0"/>
          <w:sz w:val="28"/>
          <w:szCs w:val="28"/>
        </w:rPr>
      </w:pPr>
      <w:r w:rsidRPr="00B44062">
        <w:rPr>
          <w:snapToGrid w:val="0"/>
          <w:sz w:val="28"/>
          <w:szCs w:val="28"/>
        </w:rPr>
        <w:t>обучение работников правилам поведения и действиям при возникновении чрезвычайных ситуаций;</w:t>
      </w:r>
    </w:p>
    <w:p w:rsidR="00081EAB" w:rsidRPr="00B44062" w:rsidRDefault="00081EAB" w:rsidP="00081EAB">
      <w:pPr>
        <w:jc w:val="both"/>
        <w:rPr>
          <w:sz w:val="28"/>
          <w:szCs w:val="28"/>
        </w:rPr>
      </w:pPr>
      <w:r w:rsidRPr="00B44062">
        <w:rPr>
          <w:sz w:val="28"/>
          <w:szCs w:val="28"/>
        </w:rPr>
        <w:t xml:space="preserve">          разработка, с учётом специфики производства, плана действий по предупреждению и ликвидации чрезвычайных ситуаций природного и техногенного характера МУП «Айсберг»;</w:t>
      </w:r>
    </w:p>
    <w:p w:rsidR="00081EAB" w:rsidRPr="00B44062" w:rsidRDefault="00081EAB" w:rsidP="00081EAB">
      <w:pPr>
        <w:ind w:firstLine="720"/>
        <w:jc w:val="both"/>
        <w:rPr>
          <w:snapToGrid w:val="0"/>
          <w:sz w:val="28"/>
          <w:szCs w:val="28"/>
        </w:rPr>
      </w:pPr>
      <w:r w:rsidRPr="00B44062">
        <w:rPr>
          <w:snapToGrid w:val="0"/>
          <w:sz w:val="28"/>
          <w:szCs w:val="28"/>
        </w:rPr>
        <w:t xml:space="preserve">контроль за выполнением инженерно-технических мероприятий. </w:t>
      </w:r>
    </w:p>
    <w:p w:rsidR="00081EAB" w:rsidRPr="00B44062" w:rsidRDefault="00081EAB" w:rsidP="00081EAB">
      <w:pPr>
        <w:rPr>
          <w:b/>
          <w:sz w:val="28"/>
          <w:szCs w:val="28"/>
        </w:rPr>
      </w:pPr>
      <w:r w:rsidRPr="00B44062">
        <w:rPr>
          <w:sz w:val="28"/>
          <w:szCs w:val="28"/>
        </w:rPr>
        <w:t xml:space="preserve">         </w:t>
      </w:r>
      <w:r w:rsidRPr="00B44062">
        <w:rPr>
          <w:b/>
          <w:sz w:val="28"/>
          <w:szCs w:val="28"/>
        </w:rPr>
        <w:t>1.3.1. Мероприятия по повышению устойчивости работы объекта:</w:t>
      </w:r>
    </w:p>
    <w:p w:rsidR="00081EAB" w:rsidRPr="00B44062" w:rsidRDefault="00081EAB" w:rsidP="00081EAB">
      <w:pPr>
        <w:ind w:firstLine="709"/>
        <w:jc w:val="both"/>
        <w:rPr>
          <w:b/>
          <w:sz w:val="28"/>
          <w:szCs w:val="28"/>
        </w:rPr>
      </w:pPr>
      <w:r w:rsidRPr="00B44062">
        <w:rPr>
          <w:b/>
          <w:sz w:val="28"/>
          <w:szCs w:val="28"/>
        </w:rPr>
        <w:t>а) на взрывоопасных и пожароопасных объектах:</w:t>
      </w:r>
    </w:p>
    <w:p w:rsidR="00081EAB" w:rsidRPr="00B44062" w:rsidRDefault="00081EAB" w:rsidP="00081EAB">
      <w:pPr>
        <w:ind w:firstLine="709"/>
        <w:jc w:val="both"/>
        <w:rPr>
          <w:snapToGrid w:val="0"/>
          <w:sz w:val="28"/>
          <w:szCs w:val="28"/>
        </w:rPr>
      </w:pPr>
      <w:r w:rsidRPr="00B44062">
        <w:rPr>
          <w:snapToGrid w:val="0"/>
          <w:sz w:val="28"/>
          <w:szCs w:val="28"/>
        </w:rPr>
        <w:t>создание условий, препятствующих развитию пожаров, а также аварий, катастроф и иных чрезвычайных ситуаций и обеспечивающих их ликвидацию, устранение или   возможная защита   источников возможного воспламенения (взрыва);</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использование при необходимости дополнительно имеющихся в наличии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ограничение или запрещение доступа к объектам, ограничение или запрещение движения транспорта и пешеходов на прилегающих к ним территориях;</w:t>
      </w:r>
    </w:p>
    <w:p w:rsidR="00081EAB" w:rsidRPr="00B44062" w:rsidRDefault="00081EAB" w:rsidP="00081EAB">
      <w:pPr>
        <w:ind w:firstLine="709"/>
        <w:jc w:val="both"/>
        <w:rPr>
          <w:snapToGrid w:val="0"/>
          <w:sz w:val="28"/>
          <w:szCs w:val="28"/>
        </w:rPr>
      </w:pPr>
      <w:r w:rsidRPr="00B44062">
        <w:rPr>
          <w:snapToGrid w:val="0"/>
          <w:sz w:val="28"/>
          <w:szCs w:val="28"/>
        </w:rPr>
        <w:t>строительство и поддержание в готовности укрытий рабочих;</w:t>
      </w:r>
    </w:p>
    <w:p w:rsidR="00081EAB" w:rsidRPr="00B44062" w:rsidRDefault="00081EAB" w:rsidP="00081EAB">
      <w:pPr>
        <w:ind w:firstLine="709"/>
        <w:jc w:val="both"/>
        <w:rPr>
          <w:snapToGrid w:val="0"/>
          <w:sz w:val="28"/>
          <w:szCs w:val="28"/>
        </w:rPr>
      </w:pPr>
      <w:r w:rsidRPr="00B44062">
        <w:rPr>
          <w:snapToGrid w:val="0"/>
          <w:sz w:val="28"/>
          <w:szCs w:val="28"/>
        </w:rPr>
        <w:t>проведение специальных мероприятий, направленных на защиту зданий и сооружений объекта от разрушения при взрыве;</w:t>
      </w:r>
    </w:p>
    <w:p w:rsidR="00081EAB" w:rsidRPr="00B44062" w:rsidRDefault="00081EAB" w:rsidP="00081EAB">
      <w:pPr>
        <w:ind w:firstLine="709"/>
        <w:jc w:val="both"/>
        <w:rPr>
          <w:snapToGrid w:val="0"/>
          <w:sz w:val="28"/>
          <w:szCs w:val="28"/>
        </w:rPr>
      </w:pPr>
      <w:r w:rsidRPr="00B44062">
        <w:rPr>
          <w:snapToGrid w:val="0"/>
          <w:sz w:val="28"/>
          <w:szCs w:val="28"/>
        </w:rPr>
        <w:t xml:space="preserve"> своевременное    проведение    противопожарных    мероприятий, направленных на ограничение огня в случае возгорании, создание условий для быстрой эвакуации людей и материальных ценностей из зоны пожара, подготовку эффективных средств пожарной сигнализации и пожаротушения, оборудование подъездов к сооружениям и </w:t>
      </w:r>
      <w:proofErr w:type="spellStart"/>
      <w:r w:rsidRPr="00B44062">
        <w:rPr>
          <w:snapToGrid w:val="0"/>
          <w:sz w:val="28"/>
          <w:szCs w:val="28"/>
        </w:rPr>
        <w:t>водоисточникам</w:t>
      </w:r>
      <w:proofErr w:type="spellEnd"/>
      <w:r w:rsidRPr="00B44062">
        <w:rPr>
          <w:snapToGrid w:val="0"/>
          <w:sz w:val="28"/>
          <w:szCs w:val="28"/>
        </w:rPr>
        <w:t xml:space="preserve"> и т.д.</w:t>
      </w:r>
    </w:p>
    <w:p w:rsidR="00081EAB" w:rsidRPr="00B44062" w:rsidRDefault="00081EAB" w:rsidP="00081EAB">
      <w:pPr>
        <w:ind w:firstLine="709"/>
        <w:jc w:val="both"/>
        <w:rPr>
          <w:b/>
          <w:snapToGrid w:val="0"/>
          <w:sz w:val="28"/>
          <w:szCs w:val="28"/>
        </w:rPr>
      </w:pPr>
      <w:r w:rsidRPr="00B44062">
        <w:rPr>
          <w:b/>
          <w:snapToGrid w:val="0"/>
          <w:sz w:val="28"/>
          <w:szCs w:val="28"/>
        </w:rPr>
        <w:t>б) по повышению противопожарной устойчивости участков (объектов) МУП «Айсберг», расположенных в населённых пунктах, где существует угроза объектам от лесных и тундровых пожаров:</w:t>
      </w:r>
    </w:p>
    <w:p w:rsidR="00081EAB" w:rsidRPr="00B44062" w:rsidRDefault="00081EAB" w:rsidP="00081EAB">
      <w:pPr>
        <w:ind w:firstLine="709"/>
        <w:jc w:val="both"/>
        <w:rPr>
          <w:sz w:val="28"/>
          <w:szCs w:val="28"/>
        </w:rPr>
      </w:pPr>
      <w:r w:rsidRPr="00B44062">
        <w:rPr>
          <w:sz w:val="28"/>
          <w:szCs w:val="28"/>
        </w:rPr>
        <w:lastRenderedPageBreak/>
        <w:t xml:space="preserve"> На период устойчивой сухой, жаркой и ветреной погоды, а также при введении особого противопожарного режима на территориях сельских поселений, на предприятиях осуществляются следующие мероприятия:</w:t>
      </w:r>
    </w:p>
    <w:p w:rsidR="00081EAB" w:rsidRPr="00B44062" w:rsidRDefault="00081EAB" w:rsidP="00081EAB">
      <w:pPr>
        <w:ind w:firstLine="709"/>
        <w:jc w:val="both"/>
        <w:rPr>
          <w:sz w:val="28"/>
          <w:szCs w:val="28"/>
        </w:rPr>
      </w:pPr>
      <w:r w:rsidRPr="00B44062">
        <w:rPr>
          <w:sz w:val="28"/>
          <w:szCs w:val="28"/>
        </w:rPr>
        <w:t xml:space="preserve">введение запрета на разведение костров, проведение пожароопасных работ на определенных участках, на топку печей, кухонных очагов; </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 xml:space="preserve">организация патрулирования работниками территории предприятия; </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подготовка для возможного использования в тушении пожаров имеющейся водовозной и землеройной техники;</w:t>
      </w:r>
    </w:p>
    <w:p w:rsidR="00081EAB" w:rsidRPr="00B44062" w:rsidRDefault="00081EAB" w:rsidP="00081EAB">
      <w:pPr>
        <w:widowControl w:val="0"/>
        <w:autoSpaceDE w:val="0"/>
        <w:autoSpaceDN w:val="0"/>
        <w:adjustRightInd w:val="0"/>
        <w:ind w:firstLine="709"/>
        <w:jc w:val="both"/>
        <w:rPr>
          <w:sz w:val="28"/>
          <w:szCs w:val="28"/>
        </w:rPr>
      </w:pPr>
      <w:r w:rsidRPr="00B44062">
        <w:rPr>
          <w:sz w:val="28"/>
          <w:szCs w:val="28"/>
        </w:rPr>
        <w:t>проведение соответствующей разъяснительной работы с работниками и гражданами о мерах пожарной безопасности и действиях при пожаре.</w:t>
      </w:r>
    </w:p>
    <w:p w:rsidR="00081EAB" w:rsidRPr="00B44062" w:rsidRDefault="00081EAB" w:rsidP="00081EAB">
      <w:pPr>
        <w:ind w:firstLine="709"/>
        <w:contextualSpacing/>
        <w:jc w:val="both"/>
        <w:rPr>
          <w:sz w:val="28"/>
          <w:szCs w:val="28"/>
        </w:rPr>
      </w:pPr>
      <w:r w:rsidRPr="00B44062">
        <w:rPr>
          <w:sz w:val="28"/>
          <w:szCs w:val="28"/>
        </w:rPr>
        <w:t>МУП «Айсберг» в целях усиления противопожарной защищённости участков, расположенных в Анадырском муниципальном районе, дополнительно организуются и проводятся в установленном порядке мероприятия по обеспечению мер пожарной безопасности на подчиненных объектах:</w:t>
      </w:r>
    </w:p>
    <w:p w:rsidR="00081EAB" w:rsidRPr="00B44062" w:rsidRDefault="00081EAB" w:rsidP="00081EAB">
      <w:pPr>
        <w:ind w:firstLine="709"/>
        <w:contextualSpacing/>
        <w:jc w:val="both"/>
        <w:rPr>
          <w:sz w:val="28"/>
          <w:szCs w:val="28"/>
        </w:rPr>
      </w:pPr>
      <w:r w:rsidRPr="00B44062">
        <w:rPr>
          <w:sz w:val="28"/>
          <w:szCs w:val="28"/>
        </w:rPr>
        <w:t>обязательное создание по границам объектов систем противопожарных барьеров (устройство минерализованных полос и т.д.), исключающих переход природных пожаров с оленьих пастбищ и земель лесного фонда на территорию объектов;</w:t>
      </w:r>
    </w:p>
    <w:p w:rsidR="00081EAB" w:rsidRPr="00B44062" w:rsidRDefault="00081EAB" w:rsidP="00081EAB">
      <w:pPr>
        <w:tabs>
          <w:tab w:val="left" w:pos="0"/>
        </w:tabs>
        <w:ind w:firstLine="709"/>
        <w:contextualSpacing/>
        <w:jc w:val="both"/>
        <w:rPr>
          <w:sz w:val="28"/>
          <w:szCs w:val="28"/>
        </w:rPr>
      </w:pPr>
      <w:r w:rsidRPr="00B44062">
        <w:rPr>
          <w:sz w:val="28"/>
          <w:szCs w:val="28"/>
        </w:rPr>
        <w:t xml:space="preserve"> очистка территорий объектов от сухой растительности, производственных и бытовых отходов;</w:t>
      </w:r>
    </w:p>
    <w:p w:rsidR="00081EAB" w:rsidRPr="00B44062" w:rsidRDefault="00081EAB" w:rsidP="00081EAB">
      <w:pPr>
        <w:tabs>
          <w:tab w:val="left" w:pos="1560"/>
        </w:tabs>
        <w:ind w:firstLine="709"/>
        <w:contextualSpacing/>
        <w:jc w:val="both"/>
        <w:rPr>
          <w:sz w:val="28"/>
          <w:szCs w:val="28"/>
        </w:rPr>
      </w:pPr>
      <w:r w:rsidRPr="00B44062">
        <w:rPr>
          <w:sz w:val="28"/>
          <w:szCs w:val="28"/>
        </w:rPr>
        <w:t>проверка наличия и исправности телефонной, радио и мобильной связи;</w:t>
      </w:r>
    </w:p>
    <w:p w:rsidR="00081EAB" w:rsidRPr="00B44062" w:rsidRDefault="00081EAB" w:rsidP="00081EAB">
      <w:pPr>
        <w:tabs>
          <w:tab w:val="left" w:pos="1560"/>
        </w:tabs>
        <w:ind w:firstLine="709"/>
        <w:contextualSpacing/>
        <w:jc w:val="both"/>
        <w:rPr>
          <w:sz w:val="28"/>
          <w:szCs w:val="28"/>
        </w:rPr>
      </w:pPr>
      <w:r w:rsidRPr="00B44062">
        <w:rPr>
          <w:sz w:val="28"/>
          <w:szCs w:val="28"/>
        </w:rPr>
        <w:t>проверка состояния противопожарных водоемов, а также подъездов к ним;</w:t>
      </w:r>
    </w:p>
    <w:p w:rsidR="00081EAB" w:rsidRPr="00B44062" w:rsidRDefault="00081EAB" w:rsidP="00081EAB">
      <w:pPr>
        <w:tabs>
          <w:tab w:val="left" w:pos="1560"/>
        </w:tabs>
        <w:ind w:firstLine="709"/>
        <w:contextualSpacing/>
        <w:jc w:val="both"/>
        <w:rPr>
          <w:sz w:val="28"/>
          <w:szCs w:val="28"/>
        </w:rPr>
      </w:pPr>
      <w:r w:rsidRPr="00B44062">
        <w:rPr>
          <w:sz w:val="28"/>
          <w:szCs w:val="28"/>
        </w:rPr>
        <w:t>подготовка приспособленной техники, используемой для целей пожаротушения;</w:t>
      </w:r>
    </w:p>
    <w:p w:rsidR="00081EAB" w:rsidRPr="00B44062" w:rsidRDefault="00081EAB" w:rsidP="00081EAB">
      <w:pPr>
        <w:tabs>
          <w:tab w:val="left" w:pos="1560"/>
        </w:tabs>
        <w:ind w:firstLine="709"/>
        <w:contextualSpacing/>
        <w:jc w:val="both"/>
        <w:rPr>
          <w:sz w:val="28"/>
          <w:szCs w:val="28"/>
        </w:rPr>
      </w:pPr>
      <w:r w:rsidRPr="00B44062">
        <w:rPr>
          <w:sz w:val="28"/>
          <w:szCs w:val="28"/>
        </w:rPr>
        <w:t>обеспечение первичных мер пожарной безопасности на объектах;</w:t>
      </w:r>
    </w:p>
    <w:p w:rsidR="00081EAB" w:rsidRPr="00B44062" w:rsidRDefault="00081EAB" w:rsidP="00081EAB">
      <w:pPr>
        <w:ind w:firstLine="709"/>
        <w:contextualSpacing/>
        <w:jc w:val="both"/>
        <w:rPr>
          <w:sz w:val="28"/>
          <w:szCs w:val="28"/>
        </w:rPr>
      </w:pPr>
      <w:r w:rsidRPr="00B44062">
        <w:rPr>
          <w:sz w:val="28"/>
          <w:szCs w:val="28"/>
        </w:rPr>
        <w:t>определение состава сил и средств, привлекаемых на выполнение противопожарных мероприятий на объектах и прилегающих к ним территориях, проверка их готовности к применению;</w:t>
      </w:r>
    </w:p>
    <w:p w:rsidR="00081EAB" w:rsidRPr="00B44062" w:rsidRDefault="00081EAB" w:rsidP="00081EAB">
      <w:pPr>
        <w:ind w:firstLine="709"/>
        <w:contextualSpacing/>
        <w:jc w:val="both"/>
        <w:rPr>
          <w:sz w:val="28"/>
          <w:szCs w:val="28"/>
        </w:rPr>
      </w:pPr>
      <w:r w:rsidRPr="00B44062">
        <w:rPr>
          <w:sz w:val="28"/>
          <w:szCs w:val="28"/>
        </w:rPr>
        <w:t>организация и создание резерва горюче-смазочных материалов, источников аварийного энергоснабжения, минимальных запасов продовольствия, медикаментов, предметов первой необходимости и материалов для ликвидации последствий пожаров;</w:t>
      </w:r>
    </w:p>
    <w:p w:rsidR="00081EAB" w:rsidRPr="00B44062" w:rsidRDefault="00081EAB" w:rsidP="00081EAB">
      <w:pPr>
        <w:ind w:firstLine="709"/>
        <w:contextualSpacing/>
        <w:jc w:val="both"/>
        <w:rPr>
          <w:sz w:val="28"/>
          <w:szCs w:val="28"/>
        </w:rPr>
      </w:pPr>
      <w:r w:rsidRPr="00B44062">
        <w:rPr>
          <w:sz w:val="28"/>
          <w:szCs w:val="28"/>
        </w:rPr>
        <w:t>проведение внеплановых инструктажей по пожарной безопасности на всех производственных участках;</w:t>
      </w:r>
    </w:p>
    <w:p w:rsidR="00081EAB" w:rsidRPr="00B44062" w:rsidRDefault="00081EAB" w:rsidP="00081EAB">
      <w:pPr>
        <w:ind w:firstLine="709"/>
        <w:jc w:val="both"/>
        <w:rPr>
          <w:snapToGrid w:val="0"/>
          <w:sz w:val="28"/>
          <w:szCs w:val="28"/>
        </w:rPr>
      </w:pPr>
      <w:r w:rsidRPr="00B44062">
        <w:rPr>
          <w:snapToGrid w:val="0"/>
          <w:sz w:val="28"/>
          <w:szCs w:val="28"/>
        </w:rPr>
        <w:t xml:space="preserve">наращивание противопожарных мероприятий в пожароопасный период; </w:t>
      </w:r>
    </w:p>
    <w:p w:rsidR="00081EAB" w:rsidRPr="00B44062" w:rsidRDefault="00081EAB" w:rsidP="00081EAB">
      <w:pPr>
        <w:ind w:firstLine="709"/>
        <w:jc w:val="both"/>
        <w:rPr>
          <w:snapToGrid w:val="0"/>
          <w:sz w:val="28"/>
          <w:szCs w:val="28"/>
        </w:rPr>
      </w:pPr>
      <w:r w:rsidRPr="00B44062">
        <w:rPr>
          <w:snapToGrid w:val="0"/>
          <w:sz w:val="28"/>
          <w:szCs w:val="28"/>
        </w:rPr>
        <w:t>контроль за соблюдением пожарной безопасности на предприятиях;</w:t>
      </w:r>
    </w:p>
    <w:p w:rsidR="00081EAB" w:rsidRPr="00B44062" w:rsidRDefault="00081EAB" w:rsidP="00081EAB">
      <w:pPr>
        <w:ind w:firstLine="709"/>
        <w:jc w:val="both"/>
        <w:rPr>
          <w:snapToGrid w:val="0"/>
          <w:sz w:val="28"/>
          <w:szCs w:val="28"/>
        </w:rPr>
      </w:pPr>
      <w:r w:rsidRPr="00B44062">
        <w:rPr>
          <w:snapToGrid w:val="0"/>
          <w:sz w:val="28"/>
          <w:szCs w:val="28"/>
        </w:rPr>
        <w:t>своевременное обнаружение возникших очагов лесных и тундровых пожаров вблизи территории предприятий;</w:t>
      </w:r>
    </w:p>
    <w:p w:rsidR="00081EAB" w:rsidRPr="00B44062" w:rsidRDefault="00081EAB" w:rsidP="00081EAB">
      <w:pPr>
        <w:ind w:firstLine="709"/>
        <w:jc w:val="both"/>
        <w:rPr>
          <w:snapToGrid w:val="0"/>
          <w:sz w:val="28"/>
          <w:szCs w:val="28"/>
        </w:rPr>
      </w:pPr>
      <w:r w:rsidRPr="00B44062">
        <w:rPr>
          <w:snapToGrid w:val="0"/>
          <w:sz w:val="28"/>
          <w:szCs w:val="28"/>
        </w:rPr>
        <w:t>разъяснительная и воспитательная работа среди работников;</w:t>
      </w:r>
    </w:p>
    <w:p w:rsidR="00081EAB" w:rsidRPr="00B44062" w:rsidRDefault="00081EAB" w:rsidP="00081EAB">
      <w:pPr>
        <w:ind w:firstLine="709"/>
        <w:jc w:val="both"/>
        <w:rPr>
          <w:snapToGrid w:val="0"/>
          <w:sz w:val="28"/>
          <w:szCs w:val="28"/>
        </w:rPr>
      </w:pPr>
      <w:r w:rsidRPr="00B44062">
        <w:rPr>
          <w:snapToGrid w:val="0"/>
          <w:sz w:val="28"/>
          <w:szCs w:val="28"/>
        </w:rPr>
        <w:t>создание противопожарных участков, улучшение условий борьбы огнем (очистка от захламленности и легко воспламеняемых материалов) в соответствии с планами противопожарного устройства объектов;</w:t>
      </w:r>
    </w:p>
    <w:p w:rsidR="00081EAB" w:rsidRPr="00B44062" w:rsidRDefault="00081EAB" w:rsidP="00081EAB">
      <w:pPr>
        <w:ind w:firstLine="709"/>
        <w:jc w:val="both"/>
        <w:rPr>
          <w:snapToGrid w:val="0"/>
          <w:sz w:val="28"/>
          <w:szCs w:val="28"/>
        </w:rPr>
      </w:pPr>
      <w:r w:rsidRPr="00B44062">
        <w:rPr>
          <w:snapToGrid w:val="0"/>
          <w:sz w:val="28"/>
          <w:szCs w:val="28"/>
        </w:rPr>
        <w:lastRenderedPageBreak/>
        <w:t xml:space="preserve">заблаговременная подготовка добровольных противопожарных формирований из числа работников, организация их взаимодействия с силами противопожарной и служб УВД, с другими профессиональными формирования, формированиями объектов экономики и населением, службами наземной и авиационной охраны лесов; </w:t>
      </w:r>
    </w:p>
    <w:p w:rsidR="00081EAB" w:rsidRPr="00B44062" w:rsidRDefault="00081EAB" w:rsidP="00081EAB">
      <w:pPr>
        <w:ind w:firstLine="709"/>
        <w:jc w:val="both"/>
        <w:rPr>
          <w:snapToGrid w:val="0"/>
          <w:sz w:val="28"/>
          <w:szCs w:val="28"/>
        </w:rPr>
      </w:pPr>
      <w:r w:rsidRPr="00B44062">
        <w:rPr>
          <w:snapToGrid w:val="0"/>
          <w:sz w:val="28"/>
          <w:szCs w:val="28"/>
        </w:rPr>
        <w:t xml:space="preserve">подготовка технических средств   пожаротушения, организация всестороннего материально-технического обеспечения. </w:t>
      </w:r>
    </w:p>
    <w:p w:rsidR="00081EAB" w:rsidRPr="00B44062" w:rsidRDefault="00081EAB" w:rsidP="00081EAB">
      <w:pPr>
        <w:ind w:firstLine="709"/>
        <w:jc w:val="both"/>
        <w:rPr>
          <w:sz w:val="28"/>
          <w:szCs w:val="28"/>
        </w:rPr>
      </w:pPr>
      <w:r w:rsidRPr="00B44062">
        <w:rPr>
          <w:b/>
          <w:sz w:val="28"/>
          <w:szCs w:val="28"/>
        </w:rPr>
        <w:t>в) при землетрясении:</w:t>
      </w:r>
    </w:p>
    <w:p w:rsidR="00081EAB" w:rsidRPr="00B44062" w:rsidRDefault="00081EAB" w:rsidP="00081EAB">
      <w:pPr>
        <w:ind w:firstLine="709"/>
        <w:jc w:val="both"/>
        <w:rPr>
          <w:sz w:val="28"/>
          <w:szCs w:val="28"/>
        </w:rPr>
      </w:pPr>
      <w:r w:rsidRPr="00B44062">
        <w:rPr>
          <w:sz w:val="28"/>
          <w:szCs w:val="28"/>
        </w:rPr>
        <w:t>Особое внимание уделяется прогнозированию землетрясений интенсивностью 7 баллов и более для того, чтобы заблаговременно принять меры по снижению их последствий.</w:t>
      </w:r>
    </w:p>
    <w:p w:rsidR="00081EAB" w:rsidRPr="00B44062" w:rsidRDefault="00081EAB" w:rsidP="00081EAB">
      <w:pPr>
        <w:ind w:firstLine="709"/>
        <w:jc w:val="both"/>
        <w:rPr>
          <w:sz w:val="28"/>
          <w:szCs w:val="28"/>
        </w:rPr>
      </w:pPr>
      <w:r w:rsidRPr="00B44062">
        <w:rPr>
          <w:sz w:val="28"/>
          <w:szCs w:val="28"/>
        </w:rPr>
        <w:t>Основными мероприятиями по защите работников и объектов при землетрясении являются:</w:t>
      </w:r>
    </w:p>
    <w:p w:rsidR="00081EAB" w:rsidRPr="00B44062" w:rsidRDefault="00081EAB" w:rsidP="00081EAB">
      <w:pPr>
        <w:ind w:firstLine="709"/>
        <w:jc w:val="both"/>
        <w:rPr>
          <w:sz w:val="28"/>
          <w:szCs w:val="28"/>
        </w:rPr>
      </w:pPr>
      <w:r w:rsidRPr="00B44062">
        <w:rPr>
          <w:szCs w:val="24"/>
        </w:rPr>
        <w:t xml:space="preserve"> </w:t>
      </w:r>
      <w:r w:rsidRPr="00B44062">
        <w:rPr>
          <w:sz w:val="28"/>
          <w:szCs w:val="28"/>
        </w:rPr>
        <w:t>оповещение органов управления ГО и ЧС, руководящего состава и работников предприятия о получении прогноза об угрозе землетрясения;</w:t>
      </w:r>
    </w:p>
    <w:p w:rsidR="00081EAB" w:rsidRPr="00B44062" w:rsidRDefault="00081EAB" w:rsidP="00081EAB">
      <w:pPr>
        <w:ind w:firstLine="709"/>
        <w:jc w:val="both"/>
        <w:rPr>
          <w:sz w:val="28"/>
          <w:szCs w:val="28"/>
        </w:rPr>
      </w:pPr>
      <w:r w:rsidRPr="00B44062">
        <w:rPr>
          <w:sz w:val="28"/>
          <w:szCs w:val="28"/>
        </w:rPr>
        <w:t>приводиться в готовность без отрыва от производственной деятельности силы и средства на участках МУП «Айсберг»: аварийно-восстановительных бригад;</w:t>
      </w:r>
    </w:p>
    <w:p w:rsidR="00081EAB" w:rsidRPr="00B44062" w:rsidRDefault="00081EAB" w:rsidP="00081EAB">
      <w:pPr>
        <w:ind w:firstLine="709"/>
        <w:jc w:val="both"/>
        <w:rPr>
          <w:sz w:val="28"/>
          <w:szCs w:val="28"/>
        </w:rPr>
      </w:pPr>
      <w:r w:rsidRPr="00B44062">
        <w:rPr>
          <w:sz w:val="28"/>
          <w:szCs w:val="28"/>
        </w:rPr>
        <w:t>для проведения спасательных и других неотложных работ создается запас инвентаря и оборудования (средств малой механизации) согласно табеля оснащения соответствующих аварийно-спасательных бригад, кроме того, создаётся запас продуктов питания, воды, технического, медицинского и расходного материала (в виде пакли, пеньки, тканевого материала, медикаментов и пр.) в объеме достаточном для проведения мероприятий;</w:t>
      </w:r>
    </w:p>
    <w:p w:rsidR="00081EAB" w:rsidRPr="00B44062" w:rsidRDefault="00081EAB" w:rsidP="00081EAB">
      <w:pPr>
        <w:ind w:firstLine="709"/>
        <w:jc w:val="both"/>
        <w:rPr>
          <w:sz w:val="28"/>
          <w:szCs w:val="28"/>
        </w:rPr>
      </w:pPr>
      <w:r w:rsidRPr="00B44062">
        <w:rPr>
          <w:sz w:val="28"/>
          <w:szCs w:val="28"/>
        </w:rPr>
        <w:t>создание резерва автономных источников электро и водоснабжения, проводятся мероприятия по подготовке к проведению аварийно-спасательных и других неотложных работ на территории объекта;</w:t>
      </w:r>
    </w:p>
    <w:p w:rsidR="00081EAB" w:rsidRPr="00B44062" w:rsidRDefault="00081EAB" w:rsidP="00081EAB">
      <w:pPr>
        <w:ind w:firstLine="709"/>
        <w:jc w:val="both"/>
        <w:rPr>
          <w:sz w:val="28"/>
          <w:szCs w:val="28"/>
        </w:rPr>
      </w:pPr>
      <w:r w:rsidRPr="00B44062">
        <w:rPr>
          <w:sz w:val="28"/>
          <w:szCs w:val="28"/>
        </w:rPr>
        <w:t>предусматривается проведение мероприятий по аварийному отключению электроэнергии и коммунальных сетей (водо-, теплоснабжение);</w:t>
      </w:r>
    </w:p>
    <w:p w:rsidR="00081EAB" w:rsidRPr="00B44062" w:rsidRDefault="00081EAB" w:rsidP="00081EAB">
      <w:pPr>
        <w:ind w:firstLine="709"/>
        <w:jc w:val="both"/>
        <w:rPr>
          <w:sz w:val="28"/>
          <w:szCs w:val="28"/>
        </w:rPr>
      </w:pPr>
      <w:r w:rsidRPr="00B44062">
        <w:rPr>
          <w:sz w:val="28"/>
          <w:szCs w:val="28"/>
        </w:rPr>
        <w:t>проведение мероприятий по максимально возможному сокращению запасов легковоспламеняющихся и взрывоопасных жидкостей на складах и технологических емкостях участков:</w:t>
      </w:r>
    </w:p>
    <w:p w:rsidR="00081EAB" w:rsidRPr="00B44062" w:rsidRDefault="00081EAB" w:rsidP="00081EAB">
      <w:pPr>
        <w:ind w:firstLine="709"/>
        <w:jc w:val="both"/>
        <w:rPr>
          <w:sz w:val="28"/>
          <w:szCs w:val="28"/>
        </w:rPr>
      </w:pPr>
      <w:r w:rsidRPr="00B44062">
        <w:rPr>
          <w:sz w:val="28"/>
          <w:szCs w:val="28"/>
        </w:rPr>
        <w:t>организуется комендантская служба, усиливается пропускной режим на объекты жизнеобеспечения населения;</w:t>
      </w:r>
    </w:p>
    <w:p w:rsidR="00081EAB" w:rsidRPr="00B44062" w:rsidRDefault="00081EAB" w:rsidP="00081EAB">
      <w:pPr>
        <w:ind w:firstLine="709"/>
        <w:jc w:val="both"/>
        <w:rPr>
          <w:sz w:val="28"/>
          <w:szCs w:val="28"/>
        </w:rPr>
      </w:pPr>
      <w:r w:rsidRPr="00B44062">
        <w:rPr>
          <w:sz w:val="28"/>
          <w:szCs w:val="28"/>
        </w:rPr>
        <w:t xml:space="preserve">усиливается противопожарная защита объектов; </w:t>
      </w:r>
    </w:p>
    <w:p w:rsidR="00081EAB" w:rsidRPr="00B44062" w:rsidRDefault="00081EAB" w:rsidP="00081EAB">
      <w:pPr>
        <w:ind w:firstLine="709"/>
        <w:jc w:val="both"/>
        <w:rPr>
          <w:sz w:val="28"/>
          <w:szCs w:val="28"/>
        </w:rPr>
      </w:pPr>
      <w:r w:rsidRPr="00B44062">
        <w:rPr>
          <w:sz w:val="28"/>
          <w:szCs w:val="28"/>
        </w:rPr>
        <w:t xml:space="preserve">планируется организация питания, обеспечение предметами первой необходимости и минимально необходимым коммунально-бытовым обслуживанием аварийно-спасательных бригад; </w:t>
      </w:r>
    </w:p>
    <w:p w:rsidR="00081EAB" w:rsidRPr="00B44062" w:rsidRDefault="00081EAB" w:rsidP="00081EAB">
      <w:pPr>
        <w:ind w:firstLine="709"/>
        <w:jc w:val="both"/>
        <w:rPr>
          <w:b/>
          <w:sz w:val="28"/>
          <w:szCs w:val="28"/>
        </w:rPr>
      </w:pPr>
      <w:r w:rsidRPr="00B44062">
        <w:rPr>
          <w:sz w:val="28"/>
          <w:szCs w:val="28"/>
        </w:rPr>
        <w:t xml:space="preserve"> </w:t>
      </w:r>
      <w:r w:rsidRPr="00B44062">
        <w:rPr>
          <w:b/>
          <w:sz w:val="28"/>
          <w:szCs w:val="28"/>
        </w:rPr>
        <w:t>г) при получении информации о штормовом предупреждении или экстренном предупреждении (источник ЧС - сильные и очень сильные осадки, резкое понижение температуры, ветер порывами 17-23м\сек и более):</w:t>
      </w:r>
    </w:p>
    <w:p w:rsidR="00081EAB" w:rsidRPr="00B44062" w:rsidRDefault="00081EAB" w:rsidP="00081EAB">
      <w:pPr>
        <w:ind w:firstLine="709"/>
        <w:jc w:val="both"/>
        <w:rPr>
          <w:sz w:val="28"/>
          <w:szCs w:val="28"/>
        </w:rPr>
      </w:pPr>
      <w:r w:rsidRPr="00B44062">
        <w:rPr>
          <w:sz w:val="28"/>
          <w:szCs w:val="28"/>
        </w:rPr>
        <w:t xml:space="preserve">При получении информации о штормовом предупреждении проводятся следующие превентивные мероприятия: </w:t>
      </w:r>
    </w:p>
    <w:p w:rsidR="00081EAB" w:rsidRPr="00B44062" w:rsidRDefault="00081EAB" w:rsidP="00081EAB">
      <w:pPr>
        <w:ind w:firstLine="709"/>
        <w:jc w:val="both"/>
        <w:rPr>
          <w:sz w:val="28"/>
          <w:szCs w:val="28"/>
        </w:rPr>
      </w:pPr>
      <w:r w:rsidRPr="00B44062">
        <w:rPr>
          <w:sz w:val="28"/>
          <w:szCs w:val="28"/>
        </w:rPr>
        <w:lastRenderedPageBreak/>
        <w:t xml:space="preserve">уточнение и детализация прогностической информации о вероятности возникновения ЧС и ожидаемых параметрах, обеспечение представления обновленной детализированной прогнозной информации от органов исполнительной власти, глав администраций местных органов власти, дежурным-диспетчерским службам участков;  </w:t>
      </w:r>
    </w:p>
    <w:p w:rsidR="00081EAB" w:rsidRPr="00B44062" w:rsidRDefault="00081EAB" w:rsidP="00081EAB">
      <w:pPr>
        <w:ind w:firstLine="709"/>
        <w:jc w:val="both"/>
        <w:rPr>
          <w:sz w:val="28"/>
          <w:szCs w:val="28"/>
        </w:rPr>
      </w:pPr>
      <w:r w:rsidRPr="00B44062">
        <w:rPr>
          <w:sz w:val="28"/>
          <w:szCs w:val="28"/>
        </w:rPr>
        <w:t xml:space="preserve">обеспечение контроля за состоянием готовности участков к предупреждению и предотвращению возможных ЧС на объектах; </w:t>
      </w:r>
    </w:p>
    <w:p w:rsidR="00081EAB" w:rsidRPr="00B44062" w:rsidRDefault="00081EAB" w:rsidP="00081EAB">
      <w:pPr>
        <w:ind w:firstLine="709"/>
        <w:jc w:val="both"/>
        <w:rPr>
          <w:sz w:val="28"/>
          <w:szCs w:val="28"/>
        </w:rPr>
      </w:pPr>
      <w:r w:rsidRPr="00B44062">
        <w:rPr>
          <w:sz w:val="28"/>
          <w:szCs w:val="28"/>
        </w:rPr>
        <w:t xml:space="preserve">оповещение руководящего состава, работников об угрозе возникновения чрезвычайных ситуаций через имеющиеся средства связи, а также путем рассылки СМС сообщений на мобильные телефоны работников; </w:t>
      </w:r>
    </w:p>
    <w:p w:rsidR="00081EAB" w:rsidRPr="00B44062" w:rsidRDefault="00081EAB" w:rsidP="00081EAB">
      <w:pPr>
        <w:ind w:firstLine="709"/>
        <w:jc w:val="both"/>
        <w:rPr>
          <w:sz w:val="28"/>
          <w:szCs w:val="28"/>
        </w:rPr>
      </w:pPr>
      <w:r w:rsidRPr="00B44062">
        <w:rPr>
          <w:sz w:val="28"/>
          <w:szCs w:val="28"/>
        </w:rPr>
        <w:t xml:space="preserve">усиливается готовность аварийно-восстановительных бригад; </w:t>
      </w:r>
    </w:p>
    <w:p w:rsidR="00081EAB" w:rsidRPr="00B44062" w:rsidRDefault="00081EAB" w:rsidP="00081EAB">
      <w:pPr>
        <w:ind w:firstLine="709"/>
        <w:jc w:val="both"/>
        <w:rPr>
          <w:sz w:val="28"/>
          <w:szCs w:val="28"/>
        </w:rPr>
      </w:pPr>
      <w:r w:rsidRPr="00B44062">
        <w:rPr>
          <w:sz w:val="28"/>
          <w:szCs w:val="28"/>
        </w:rPr>
        <w:t xml:space="preserve">проверяется готовность системы связи и оповещения; </w:t>
      </w:r>
    </w:p>
    <w:p w:rsidR="00081EAB" w:rsidRPr="00B44062" w:rsidRDefault="00081EAB" w:rsidP="00081EAB">
      <w:pPr>
        <w:ind w:firstLine="709"/>
        <w:jc w:val="both"/>
        <w:rPr>
          <w:sz w:val="28"/>
          <w:szCs w:val="28"/>
        </w:rPr>
      </w:pPr>
      <w:r w:rsidRPr="00B44062">
        <w:rPr>
          <w:sz w:val="28"/>
          <w:szCs w:val="28"/>
        </w:rPr>
        <w:t xml:space="preserve">подготавливаются резервные источники электроснабжения; </w:t>
      </w:r>
    </w:p>
    <w:p w:rsidR="00081EAB" w:rsidRPr="00B44062" w:rsidRDefault="00081EAB" w:rsidP="00081EAB">
      <w:pPr>
        <w:ind w:firstLine="709"/>
        <w:jc w:val="both"/>
        <w:rPr>
          <w:sz w:val="28"/>
          <w:szCs w:val="28"/>
        </w:rPr>
      </w:pPr>
      <w:r w:rsidRPr="00B44062">
        <w:rPr>
          <w:sz w:val="28"/>
          <w:szCs w:val="28"/>
        </w:rPr>
        <w:t>уточняются планы действий по предупреждению и ликвидации ЧС.</w:t>
      </w:r>
    </w:p>
    <w:p w:rsidR="00081EAB" w:rsidRPr="00B44062" w:rsidRDefault="00081EAB" w:rsidP="00081EAB">
      <w:pPr>
        <w:ind w:firstLine="709"/>
        <w:jc w:val="both"/>
        <w:rPr>
          <w:i/>
          <w:sz w:val="28"/>
          <w:szCs w:val="28"/>
        </w:rPr>
      </w:pPr>
    </w:p>
    <w:p w:rsidR="00081EAB" w:rsidRPr="00B44062" w:rsidRDefault="00081EAB" w:rsidP="00081EAB">
      <w:pPr>
        <w:ind w:firstLine="709"/>
        <w:jc w:val="both"/>
        <w:rPr>
          <w:b/>
          <w:sz w:val="28"/>
          <w:szCs w:val="28"/>
        </w:rPr>
      </w:pPr>
      <w:r w:rsidRPr="00B44062">
        <w:rPr>
          <w:b/>
          <w:sz w:val="28"/>
          <w:szCs w:val="28"/>
        </w:rPr>
        <w:t>1.3.2. Мероприятия по подготовке к проведению аварийно-спасательных, аварийно-восстановительных и других неотложных работ на территории объекта:</w:t>
      </w:r>
    </w:p>
    <w:p w:rsidR="00081EAB" w:rsidRPr="00B44062" w:rsidRDefault="00081EAB" w:rsidP="00081EAB">
      <w:pPr>
        <w:ind w:firstLine="709"/>
        <w:jc w:val="both"/>
        <w:rPr>
          <w:sz w:val="28"/>
          <w:szCs w:val="28"/>
        </w:rPr>
      </w:pPr>
      <w:r w:rsidRPr="00B44062">
        <w:rPr>
          <w:sz w:val="28"/>
          <w:szCs w:val="28"/>
        </w:rPr>
        <w:t>поддержание в постоянной готовности аварийно-восстановительных бригад участков МУП «Айсберг»;</w:t>
      </w:r>
    </w:p>
    <w:p w:rsidR="00081EAB" w:rsidRPr="00B44062" w:rsidRDefault="00081EAB" w:rsidP="00081EAB">
      <w:pPr>
        <w:ind w:firstLine="709"/>
        <w:jc w:val="both"/>
        <w:rPr>
          <w:sz w:val="28"/>
          <w:szCs w:val="28"/>
        </w:rPr>
      </w:pPr>
      <w:r w:rsidRPr="00B44062">
        <w:rPr>
          <w:sz w:val="28"/>
          <w:szCs w:val="28"/>
        </w:rPr>
        <w:t>заблаговременная подготовка сил и средств к проведению аварийно-восстановительных и АСНДР;</w:t>
      </w:r>
    </w:p>
    <w:p w:rsidR="00081EAB" w:rsidRPr="00B44062" w:rsidRDefault="00081EAB" w:rsidP="00081EAB">
      <w:pPr>
        <w:ind w:firstLine="709"/>
        <w:jc w:val="both"/>
        <w:rPr>
          <w:sz w:val="28"/>
          <w:szCs w:val="28"/>
        </w:rPr>
      </w:pPr>
      <w:r w:rsidRPr="00B44062">
        <w:rPr>
          <w:sz w:val="28"/>
          <w:szCs w:val="28"/>
        </w:rPr>
        <w:t>накопление средств малой механизации, спасательного оборудования и инструментов на объектах.</w:t>
      </w:r>
    </w:p>
    <w:p w:rsidR="00081EAB" w:rsidRPr="00B44062" w:rsidRDefault="00081EAB" w:rsidP="00081EAB">
      <w:pPr>
        <w:ind w:firstLine="709"/>
        <w:jc w:val="both"/>
        <w:rPr>
          <w:b/>
          <w:sz w:val="28"/>
          <w:szCs w:val="28"/>
        </w:rPr>
      </w:pPr>
      <w:r w:rsidRPr="00B44062">
        <w:rPr>
          <w:b/>
          <w:sz w:val="28"/>
          <w:szCs w:val="28"/>
        </w:rPr>
        <w:t>1.3.3. Обучение рабочих объекта к действиям в чрезвычайных ситуациях:</w:t>
      </w:r>
    </w:p>
    <w:p w:rsidR="00081EAB" w:rsidRPr="00B44062" w:rsidRDefault="00081EAB" w:rsidP="00081EAB">
      <w:pPr>
        <w:ind w:firstLine="709"/>
        <w:jc w:val="both"/>
        <w:rPr>
          <w:sz w:val="28"/>
          <w:szCs w:val="28"/>
        </w:rPr>
      </w:pPr>
      <w:r w:rsidRPr="00B44062">
        <w:rPr>
          <w:sz w:val="28"/>
          <w:szCs w:val="28"/>
        </w:rPr>
        <w:t>ежегодное проведение учений, тренировок;</w:t>
      </w:r>
    </w:p>
    <w:p w:rsidR="00081EAB" w:rsidRPr="00B44062" w:rsidRDefault="00081EAB" w:rsidP="00081EAB">
      <w:pPr>
        <w:ind w:firstLine="709"/>
        <w:jc w:val="both"/>
        <w:rPr>
          <w:sz w:val="28"/>
          <w:szCs w:val="28"/>
        </w:rPr>
      </w:pPr>
      <w:r w:rsidRPr="00B44062">
        <w:rPr>
          <w:sz w:val="28"/>
          <w:szCs w:val="28"/>
        </w:rPr>
        <w:t>проведение один раз в три года комплексных объектовых учений по действиям органов управления ГОЧС, сил объекта в чрезвычайных ситуациях;</w:t>
      </w:r>
    </w:p>
    <w:p w:rsidR="00081EAB" w:rsidRPr="00B44062" w:rsidRDefault="00081EAB" w:rsidP="00081EAB">
      <w:pPr>
        <w:rPr>
          <w:b/>
          <w:sz w:val="28"/>
          <w:szCs w:val="28"/>
        </w:rPr>
      </w:pPr>
      <w:r w:rsidRPr="00B44062">
        <w:rPr>
          <w:sz w:val="28"/>
          <w:szCs w:val="28"/>
        </w:rPr>
        <w:t xml:space="preserve">       </w:t>
      </w:r>
      <w:r w:rsidRPr="00B44062">
        <w:rPr>
          <w:b/>
          <w:sz w:val="28"/>
          <w:szCs w:val="28"/>
        </w:rPr>
        <w:t>1.3.4. Разработка руководящих документов объектового звена РСЧС, организационные мероприятия.</w:t>
      </w:r>
    </w:p>
    <w:p w:rsidR="00081EAB" w:rsidRPr="00B44062" w:rsidRDefault="00081EAB" w:rsidP="00081EAB">
      <w:pPr>
        <w:jc w:val="both"/>
        <w:rPr>
          <w:sz w:val="28"/>
          <w:szCs w:val="28"/>
        </w:rPr>
      </w:pPr>
      <w:r w:rsidRPr="00B44062">
        <w:rPr>
          <w:sz w:val="28"/>
          <w:szCs w:val="28"/>
        </w:rPr>
        <w:t xml:space="preserve">      разработка паспортов безопасности объектов;</w:t>
      </w:r>
    </w:p>
    <w:p w:rsidR="00081EAB" w:rsidRPr="00B44062" w:rsidRDefault="00081EAB" w:rsidP="00081EAB">
      <w:pPr>
        <w:jc w:val="both"/>
        <w:rPr>
          <w:sz w:val="28"/>
          <w:szCs w:val="28"/>
        </w:rPr>
      </w:pPr>
      <w:r w:rsidRPr="00B44062">
        <w:rPr>
          <w:sz w:val="28"/>
          <w:szCs w:val="28"/>
        </w:rPr>
        <w:t xml:space="preserve">      разработка и корректировка плана действий по предупреждению и ликвидации ЧС МУП «Айсберг», документов КЧС и ПБ МУП «Айсберг», календарных планов работы КЧС и ПБ при ЧС;         </w:t>
      </w:r>
    </w:p>
    <w:p w:rsidR="00081EAB" w:rsidRPr="00B44062" w:rsidRDefault="00081EAB" w:rsidP="00081EAB">
      <w:pPr>
        <w:jc w:val="both"/>
        <w:rPr>
          <w:b/>
          <w:sz w:val="28"/>
          <w:szCs w:val="28"/>
        </w:rPr>
      </w:pPr>
      <w:r w:rsidRPr="00B44062">
        <w:rPr>
          <w:sz w:val="28"/>
          <w:szCs w:val="28"/>
        </w:rPr>
        <w:t xml:space="preserve">     </w:t>
      </w:r>
    </w:p>
    <w:p w:rsidR="00081EAB" w:rsidRPr="00B44062" w:rsidRDefault="00081EAB" w:rsidP="00081EAB">
      <w:pPr>
        <w:jc w:val="center"/>
        <w:rPr>
          <w:b/>
          <w:sz w:val="28"/>
          <w:szCs w:val="28"/>
        </w:rPr>
      </w:pPr>
      <w:r w:rsidRPr="00B44062">
        <w:rPr>
          <w:b/>
          <w:sz w:val="28"/>
          <w:szCs w:val="28"/>
        </w:rPr>
        <w:t>Общие выводы:</w:t>
      </w:r>
    </w:p>
    <w:p w:rsidR="00081EAB" w:rsidRPr="00B44062" w:rsidRDefault="00081EAB" w:rsidP="00081EAB">
      <w:pPr>
        <w:rPr>
          <w:sz w:val="28"/>
          <w:szCs w:val="28"/>
        </w:rPr>
      </w:pPr>
    </w:p>
    <w:p w:rsidR="00081EAB" w:rsidRPr="00B44062" w:rsidRDefault="00081EAB" w:rsidP="00081EAB">
      <w:pPr>
        <w:widowControl w:val="0"/>
        <w:autoSpaceDE w:val="0"/>
        <w:autoSpaceDN w:val="0"/>
        <w:adjustRightInd w:val="0"/>
        <w:ind w:firstLine="540"/>
        <w:jc w:val="both"/>
        <w:rPr>
          <w:i/>
          <w:sz w:val="28"/>
          <w:szCs w:val="28"/>
        </w:rPr>
      </w:pPr>
      <w:r w:rsidRPr="00B44062">
        <w:rPr>
          <w:sz w:val="28"/>
          <w:szCs w:val="28"/>
        </w:rPr>
        <w:t>1. Чрезвычайные ситуации</w:t>
      </w:r>
      <w:r w:rsidRPr="00B44062">
        <w:rPr>
          <w:i/>
          <w:sz w:val="28"/>
          <w:szCs w:val="28"/>
        </w:rPr>
        <w:t xml:space="preserve"> на объектах жизнеобеспечения населения и системах тепло-, водо-, энергоснабжения </w:t>
      </w:r>
      <w:r w:rsidRPr="00B44062">
        <w:rPr>
          <w:sz w:val="28"/>
          <w:szCs w:val="28"/>
        </w:rPr>
        <w:t xml:space="preserve">в сельских поселениях, по характеру могут принимать </w:t>
      </w:r>
      <w:r w:rsidRPr="00B44062">
        <w:rPr>
          <w:b/>
          <w:sz w:val="28"/>
          <w:szCs w:val="28"/>
        </w:rPr>
        <w:t>муниципальный уровень –</w:t>
      </w:r>
      <w:r w:rsidRPr="00B44062">
        <w:rPr>
          <w:sz w:val="28"/>
          <w:szCs w:val="28"/>
        </w:rPr>
        <w:t xml:space="preserve"> при ЧС, в результате которых зона чрезвычайной ситуации не выходит за пределы территории одного поселения, при этом количество пострадавших составляет не более 50 человек, а по размеру материального ущерба и затрат на  ликвидацию ЧС потребуется не более 5 млн. рублей, и </w:t>
      </w:r>
      <w:r w:rsidRPr="00B44062">
        <w:rPr>
          <w:b/>
          <w:sz w:val="28"/>
          <w:szCs w:val="28"/>
        </w:rPr>
        <w:t xml:space="preserve">регионального характера – </w:t>
      </w:r>
      <w:r w:rsidRPr="00B44062">
        <w:rPr>
          <w:sz w:val="28"/>
          <w:szCs w:val="28"/>
        </w:rPr>
        <w:t xml:space="preserve">при ЧС, где количество </w:t>
      </w:r>
      <w:r w:rsidRPr="00B44062">
        <w:rPr>
          <w:sz w:val="28"/>
          <w:szCs w:val="28"/>
        </w:rPr>
        <w:lastRenderedPageBreak/>
        <w:t xml:space="preserve">пострадавших составляет свыше 50 человек, но не более 500 человек либо размер материального ущерба составляет свыше 5 млн. рублей, но не более 500 млн. рублей. </w:t>
      </w:r>
    </w:p>
    <w:p w:rsidR="00081EAB" w:rsidRPr="00B44062" w:rsidRDefault="00081EAB" w:rsidP="00081EAB">
      <w:pPr>
        <w:jc w:val="both"/>
        <w:rPr>
          <w:sz w:val="28"/>
          <w:szCs w:val="28"/>
        </w:rPr>
      </w:pPr>
      <w:r w:rsidRPr="00B44062">
        <w:rPr>
          <w:sz w:val="28"/>
          <w:szCs w:val="28"/>
        </w:rPr>
        <w:t xml:space="preserve">        2. Наибольшую опасность для работников МУП «Айсберг» будут представлять аварии на пожароопасных и взрывоопасных производственных объектах. При взрывах и пожарах на объектах, имеющих на хранении горюче-смазочные материалы, </w:t>
      </w:r>
      <w:proofErr w:type="spellStart"/>
      <w:r w:rsidRPr="00B44062">
        <w:rPr>
          <w:sz w:val="28"/>
          <w:szCs w:val="28"/>
        </w:rPr>
        <w:t>пожаро</w:t>
      </w:r>
      <w:proofErr w:type="spellEnd"/>
      <w:r w:rsidRPr="00B44062">
        <w:rPr>
          <w:sz w:val="28"/>
          <w:szCs w:val="28"/>
        </w:rPr>
        <w:t xml:space="preserve"> и взрывоопасные вещества, возможны ЧС с нанесением значительного материального ущерба. Число пострадавших прогнозируется в пределах наибольшей работающей смены. Для обеспечения безопасности рабочих потребуется вывод их из зоны поражения, оказание медицинской помощи пострадавшим.</w:t>
      </w:r>
    </w:p>
    <w:p w:rsidR="00081EAB" w:rsidRPr="00B44062" w:rsidRDefault="00081EAB" w:rsidP="00081EAB">
      <w:pPr>
        <w:jc w:val="both"/>
        <w:rPr>
          <w:sz w:val="28"/>
          <w:szCs w:val="28"/>
        </w:rPr>
      </w:pPr>
      <w:r w:rsidRPr="00B44062">
        <w:rPr>
          <w:sz w:val="28"/>
          <w:szCs w:val="28"/>
        </w:rPr>
        <w:t xml:space="preserve">       3. Рассчитанные параметры сейсмического режима дают основания оценивать </w:t>
      </w:r>
      <w:proofErr w:type="spellStart"/>
      <w:r w:rsidRPr="00B44062">
        <w:rPr>
          <w:sz w:val="28"/>
          <w:szCs w:val="28"/>
        </w:rPr>
        <w:t>сотрясаемость</w:t>
      </w:r>
      <w:proofErr w:type="spellEnd"/>
      <w:r w:rsidRPr="00B44062">
        <w:rPr>
          <w:sz w:val="28"/>
          <w:szCs w:val="28"/>
        </w:rPr>
        <w:t xml:space="preserve"> городов и поселков на уровне:   – 6 баллов.   </w:t>
      </w:r>
    </w:p>
    <w:p w:rsidR="00081EAB" w:rsidRPr="00B44062" w:rsidRDefault="00081EAB" w:rsidP="00081EAB">
      <w:pPr>
        <w:jc w:val="both"/>
        <w:rPr>
          <w:sz w:val="28"/>
          <w:szCs w:val="28"/>
        </w:rPr>
      </w:pPr>
      <w:r w:rsidRPr="00B44062">
        <w:rPr>
          <w:sz w:val="28"/>
          <w:szCs w:val="28"/>
        </w:rPr>
        <w:t xml:space="preserve">        4. Объекты жизнедеятельности Чукотского автономного округа не</w:t>
      </w:r>
      <w:r w:rsidRPr="00B44062">
        <w:rPr>
          <w:i/>
          <w:sz w:val="28"/>
          <w:szCs w:val="28"/>
        </w:rPr>
        <w:t xml:space="preserve"> </w:t>
      </w:r>
      <w:r w:rsidRPr="00B44062">
        <w:rPr>
          <w:sz w:val="28"/>
          <w:szCs w:val="28"/>
        </w:rPr>
        <w:t>объединены в единую тепло-, энергосистему, обеспечение электроэнергией, теплом и водой осуществляется автономно в каждом сельском поселении (населенном пункте). В результате сильных морозов, снежных заносов, сильных ветров могут возникнуть перерывы в подаче электроэнергии, воды, тепла, нарушение работы системы связи и может привести к ЧС в системах жизнеобеспечения населения.</w:t>
      </w:r>
    </w:p>
    <w:p w:rsidR="00081EAB" w:rsidRPr="00B44062" w:rsidRDefault="00081EAB" w:rsidP="00081EAB">
      <w:pPr>
        <w:spacing w:after="1" w:line="220" w:lineRule="atLeast"/>
        <w:jc w:val="both"/>
        <w:rPr>
          <w:b/>
          <w:bCs/>
          <w:color w:val="010101"/>
          <w:szCs w:val="28"/>
        </w:rPr>
      </w:pPr>
    </w:p>
    <w:p w:rsidR="00081EAB" w:rsidRPr="00B44062" w:rsidRDefault="00081EAB" w:rsidP="00081EAB">
      <w:pPr>
        <w:jc w:val="center"/>
        <w:rPr>
          <w:b/>
          <w:sz w:val="28"/>
          <w:szCs w:val="28"/>
        </w:rPr>
      </w:pPr>
      <w:r w:rsidRPr="00B44062">
        <w:rPr>
          <w:b/>
          <w:sz w:val="28"/>
          <w:szCs w:val="28"/>
        </w:rPr>
        <w:t>Раздел 2. Мероприятия при угрозе и возникновении крупных производственных аварий, катастроф и стихийных бедствий.</w:t>
      </w:r>
    </w:p>
    <w:p w:rsidR="00081EAB" w:rsidRPr="00B44062" w:rsidRDefault="00081EAB" w:rsidP="00081EAB">
      <w:pPr>
        <w:jc w:val="center"/>
        <w:rPr>
          <w:b/>
          <w:sz w:val="28"/>
          <w:szCs w:val="28"/>
        </w:rPr>
      </w:pPr>
    </w:p>
    <w:p w:rsidR="00081EAB" w:rsidRPr="00B44062" w:rsidRDefault="00081EAB" w:rsidP="00081EAB">
      <w:pPr>
        <w:ind w:firstLine="709"/>
        <w:jc w:val="both"/>
        <w:rPr>
          <w:b/>
          <w:sz w:val="28"/>
          <w:szCs w:val="28"/>
        </w:rPr>
      </w:pPr>
      <w:r w:rsidRPr="00B44062">
        <w:rPr>
          <w:b/>
          <w:sz w:val="28"/>
          <w:szCs w:val="28"/>
        </w:rPr>
        <w:t>2.1. При угрозе возникновения крупных производственных аварий, катастроф и стихийных бедствий</w:t>
      </w:r>
      <w:r w:rsidRPr="00B44062">
        <w:rPr>
          <w:szCs w:val="24"/>
        </w:rPr>
        <w:t xml:space="preserve">     </w:t>
      </w:r>
    </w:p>
    <w:p w:rsidR="00081EAB" w:rsidRPr="00B44062" w:rsidRDefault="00081EAB" w:rsidP="00081EAB">
      <w:pPr>
        <w:shd w:val="clear" w:color="auto" w:fill="FFFFFF"/>
        <w:ind w:firstLine="709"/>
        <w:jc w:val="both"/>
        <w:rPr>
          <w:i/>
          <w:sz w:val="28"/>
          <w:szCs w:val="28"/>
        </w:rPr>
      </w:pPr>
      <w:r w:rsidRPr="00B44062">
        <w:rPr>
          <w:sz w:val="28"/>
          <w:szCs w:val="28"/>
        </w:rPr>
        <w:t xml:space="preserve">При получении информации (прогноза) об угрозе возникновения крупной производственной аварии, катастрофы, стихийного бедствия директором МУП «Айсберг» или председателем КЧС и ПБ </w:t>
      </w:r>
      <w:r w:rsidRPr="00B44062">
        <w:rPr>
          <w:i/>
          <w:sz w:val="28"/>
          <w:szCs w:val="28"/>
          <w:u w:val="single"/>
        </w:rPr>
        <w:t>вводится режим «Повышенная готовность»</w:t>
      </w:r>
      <w:r w:rsidRPr="00B44062">
        <w:rPr>
          <w:i/>
          <w:sz w:val="28"/>
          <w:szCs w:val="28"/>
        </w:rPr>
        <w:t>.</w:t>
      </w:r>
    </w:p>
    <w:p w:rsidR="00081EAB" w:rsidRPr="00B44062" w:rsidRDefault="00081EAB" w:rsidP="00081EAB">
      <w:pPr>
        <w:ind w:firstLine="709"/>
        <w:jc w:val="both"/>
        <w:rPr>
          <w:b/>
          <w:sz w:val="28"/>
          <w:szCs w:val="28"/>
          <w:u w:val="single"/>
        </w:rPr>
      </w:pPr>
      <w:r w:rsidRPr="00B44062">
        <w:rPr>
          <w:b/>
          <w:sz w:val="28"/>
          <w:szCs w:val="28"/>
          <w:u w:val="single"/>
        </w:rPr>
        <w:t>В режиме повышенной готовности.</w:t>
      </w:r>
    </w:p>
    <w:p w:rsidR="00081EAB" w:rsidRPr="00B44062" w:rsidRDefault="00081EAB" w:rsidP="00081EAB">
      <w:pPr>
        <w:shd w:val="clear" w:color="auto" w:fill="FFFFFF"/>
        <w:ind w:firstLine="709"/>
        <w:jc w:val="both"/>
        <w:rPr>
          <w:b/>
          <w:sz w:val="28"/>
          <w:szCs w:val="28"/>
          <w:u w:val="single"/>
        </w:rPr>
      </w:pPr>
      <w:r w:rsidRPr="00B44062">
        <w:rPr>
          <w:b/>
          <w:sz w:val="28"/>
          <w:szCs w:val="28"/>
        </w:rPr>
        <w:t>2.1.1. Общие мероприятия:</w:t>
      </w:r>
    </w:p>
    <w:p w:rsidR="00081EAB" w:rsidRPr="00B44062" w:rsidRDefault="00081EAB" w:rsidP="00081EAB">
      <w:pPr>
        <w:ind w:firstLine="709"/>
        <w:jc w:val="both"/>
        <w:rPr>
          <w:sz w:val="28"/>
          <w:szCs w:val="28"/>
        </w:rPr>
      </w:pPr>
      <w:r w:rsidRPr="00B44062">
        <w:rPr>
          <w:sz w:val="28"/>
          <w:szCs w:val="28"/>
        </w:rPr>
        <w:t>приведение в готовность КЧС и ПБ, систем связи и оповещения, усиление дежурно-диспетчерских служб участков МУП «Айсберг»;</w:t>
      </w:r>
    </w:p>
    <w:p w:rsidR="00081EAB" w:rsidRPr="00B44062" w:rsidRDefault="00081EAB" w:rsidP="00081EAB">
      <w:pPr>
        <w:ind w:firstLine="709"/>
        <w:jc w:val="both"/>
        <w:rPr>
          <w:sz w:val="28"/>
          <w:szCs w:val="28"/>
        </w:rPr>
      </w:pPr>
      <w:r w:rsidRPr="00B44062">
        <w:rPr>
          <w:sz w:val="28"/>
          <w:szCs w:val="28"/>
        </w:rPr>
        <w:t>введение усиленного режима работы с круглосуточным дежурством руководящего состава и КЧС и ПБ МУП «Айсберг» (при необходимости);</w:t>
      </w:r>
    </w:p>
    <w:p w:rsidR="00081EAB" w:rsidRPr="00B44062" w:rsidRDefault="00081EAB" w:rsidP="00081EAB">
      <w:pPr>
        <w:ind w:firstLine="709"/>
        <w:jc w:val="both"/>
        <w:rPr>
          <w:sz w:val="28"/>
          <w:szCs w:val="28"/>
        </w:rPr>
      </w:pPr>
      <w:r w:rsidRPr="00B44062">
        <w:rPr>
          <w:sz w:val="28"/>
          <w:szCs w:val="28"/>
        </w:rPr>
        <w:t>усиление наблюдения и контроль за обстановкой на объектах и за окружающей средой в районе возможной ЧС;</w:t>
      </w:r>
    </w:p>
    <w:p w:rsidR="00081EAB" w:rsidRPr="00B44062" w:rsidRDefault="00081EAB" w:rsidP="00081EAB">
      <w:pPr>
        <w:ind w:firstLine="709"/>
        <w:jc w:val="both"/>
        <w:rPr>
          <w:sz w:val="28"/>
          <w:szCs w:val="28"/>
        </w:rPr>
      </w:pPr>
      <w:r w:rsidRPr="00B44062">
        <w:rPr>
          <w:sz w:val="28"/>
          <w:szCs w:val="28"/>
        </w:rPr>
        <w:t>уточнение и прогнозирование развития ситуации, оценка масштабов ущерба, определение границ зоны и возможные последствия ЧС, достаточность принятых меры и ориентировочные нужды;</w:t>
      </w:r>
    </w:p>
    <w:p w:rsidR="00081EAB" w:rsidRPr="00B44062" w:rsidRDefault="00081EAB" w:rsidP="00081EAB">
      <w:pPr>
        <w:ind w:firstLine="709"/>
        <w:jc w:val="both"/>
        <w:rPr>
          <w:sz w:val="28"/>
          <w:szCs w:val="28"/>
        </w:rPr>
      </w:pPr>
      <w:r w:rsidRPr="00B44062">
        <w:rPr>
          <w:sz w:val="28"/>
          <w:szCs w:val="28"/>
        </w:rPr>
        <w:t>подготовка к выдвижению оперативной группы КЧС и ПБ в район ЧС для решения задач на месте возможного возникновения ЧС и для организации работ по ликвидации угрозы ЧС;</w:t>
      </w:r>
    </w:p>
    <w:p w:rsidR="00081EAB" w:rsidRPr="00B44062" w:rsidRDefault="00081EAB" w:rsidP="00081EAB">
      <w:pPr>
        <w:ind w:firstLine="709"/>
        <w:jc w:val="both"/>
        <w:rPr>
          <w:sz w:val="28"/>
          <w:szCs w:val="28"/>
        </w:rPr>
      </w:pPr>
      <w:r w:rsidRPr="00B44062">
        <w:rPr>
          <w:sz w:val="28"/>
          <w:szCs w:val="28"/>
        </w:rPr>
        <w:lastRenderedPageBreak/>
        <w:t xml:space="preserve">приведение в готовность без отрыва от производства аварийно-восстановительных формирований участков МУП «Айсберг», уточнение планов их действий;          </w:t>
      </w:r>
    </w:p>
    <w:p w:rsidR="00081EAB" w:rsidRPr="00B44062" w:rsidRDefault="00081EAB" w:rsidP="00081EAB">
      <w:pPr>
        <w:ind w:firstLine="709"/>
        <w:jc w:val="both"/>
        <w:rPr>
          <w:sz w:val="28"/>
          <w:szCs w:val="28"/>
        </w:rPr>
      </w:pPr>
      <w:r w:rsidRPr="00B44062">
        <w:rPr>
          <w:sz w:val="28"/>
          <w:szCs w:val="28"/>
        </w:rPr>
        <w:t>организация и проведение неотложных работ по ликвидации угрозы ЧС;</w:t>
      </w:r>
    </w:p>
    <w:p w:rsidR="00081EAB" w:rsidRPr="00B44062" w:rsidRDefault="00081EAB" w:rsidP="00081EAB">
      <w:pPr>
        <w:ind w:firstLine="709"/>
        <w:jc w:val="both"/>
        <w:rPr>
          <w:sz w:val="28"/>
          <w:szCs w:val="28"/>
        </w:rPr>
      </w:pPr>
      <w:r w:rsidRPr="00B44062">
        <w:rPr>
          <w:sz w:val="28"/>
          <w:szCs w:val="28"/>
        </w:rPr>
        <w:t xml:space="preserve"> проведение первоочередных мероприятий по защите работников, членов их семей;</w:t>
      </w:r>
    </w:p>
    <w:p w:rsidR="00081EAB" w:rsidRPr="00B44062" w:rsidRDefault="00081EAB" w:rsidP="00081EAB">
      <w:pPr>
        <w:ind w:firstLine="709"/>
        <w:jc w:val="both"/>
        <w:rPr>
          <w:sz w:val="28"/>
          <w:szCs w:val="28"/>
        </w:rPr>
      </w:pPr>
      <w:r w:rsidRPr="00B44062">
        <w:rPr>
          <w:sz w:val="28"/>
          <w:szCs w:val="28"/>
        </w:rPr>
        <w:t>уточнение плана действий по предупреждению и ликвидации ЧС;</w:t>
      </w:r>
    </w:p>
    <w:p w:rsidR="00081EAB" w:rsidRPr="00B44062" w:rsidRDefault="00081EAB" w:rsidP="00081EAB">
      <w:pPr>
        <w:ind w:firstLine="709"/>
        <w:jc w:val="both"/>
        <w:rPr>
          <w:sz w:val="28"/>
          <w:szCs w:val="28"/>
        </w:rPr>
      </w:pPr>
      <w:r w:rsidRPr="00B44062">
        <w:rPr>
          <w:sz w:val="28"/>
          <w:szCs w:val="28"/>
        </w:rPr>
        <w:t>создание резерва горюче-смазочных материалов, источников аварийного энергоснабжения, минимальных запасов продовольствия, медикаментов, предметов первой необходимости и материалов для ликвидации последствий возможной ЧС;</w:t>
      </w:r>
    </w:p>
    <w:p w:rsidR="00081EAB" w:rsidRPr="00B44062" w:rsidRDefault="00081EAB" w:rsidP="00081EAB">
      <w:pPr>
        <w:ind w:firstLine="709"/>
        <w:jc w:val="both"/>
        <w:rPr>
          <w:sz w:val="28"/>
          <w:szCs w:val="28"/>
        </w:rPr>
      </w:pPr>
      <w:r w:rsidRPr="00B44062">
        <w:rPr>
          <w:sz w:val="28"/>
          <w:szCs w:val="28"/>
        </w:rPr>
        <w:t>выполнение мероприятий по устойчивому функционированию объектов, систем жизнеобеспечения населения, на территории сельских поселений и мероприятий по организации первоочередного жизнеобеспечения работников и членов их семей.</w:t>
      </w:r>
    </w:p>
    <w:p w:rsidR="00081EAB" w:rsidRPr="00B44062" w:rsidRDefault="00081EAB" w:rsidP="00081EAB">
      <w:pPr>
        <w:ind w:firstLine="709"/>
        <w:jc w:val="both"/>
        <w:rPr>
          <w:b/>
          <w:sz w:val="28"/>
          <w:szCs w:val="28"/>
        </w:rPr>
      </w:pPr>
      <w:r w:rsidRPr="00B44062">
        <w:rPr>
          <w:b/>
          <w:sz w:val="28"/>
          <w:szCs w:val="28"/>
        </w:rPr>
        <w:t>2.1.2. При получении информации об угрозе возникновения пожаров и аварий на взрывоопасных и пожароопасных объектах:</w:t>
      </w:r>
    </w:p>
    <w:p w:rsidR="00081EAB" w:rsidRPr="00B44062" w:rsidRDefault="00081EAB" w:rsidP="00081EAB">
      <w:pPr>
        <w:shd w:val="clear" w:color="auto" w:fill="FFFFFF"/>
        <w:ind w:firstLine="709"/>
        <w:jc w:val="both"/>
        <w:rPr>
          <w:i/>
          <w:sz w:val="28"/>
          <w:szCs w:val="28"/>
        </w:rPr>
      </w:pPr>
      <w:r w:rsidRPr="00B44062">
        <w:rPr>
          <w:sz w:val="28"/>
          <w:szCs w:val="28"/>
        </w:rPr>
        <w:t xml:space="preserve">- в течение Ч + 5 мин. оповестить начальника и рабочих дежурной смены, дежурного пожарной охраны, диспетчера МУП «Айсберг», оперативного дежурного Главного управления МЧС России по Чукотскому автономному округу об угрозе пожара – </w:t>
      </w:r>
      <w:r w:rsidRPr="00B44062">
        <w:rPr>
          <w:i/>
          <w:sz w:val="28"/>
          <w:szCs w:val="28"/>
        </w:rPr>
        <w:t>лицо первым обнаружившее возгорание, дежурный персонал объекта, сторож (вахтёр), машинист (кочегар), машинист ДВС, оператор котельной;</w:t>
      </w:r>
    </w:p>
    <w:p w:rsidR="00081EAB" w:rsidRPr="00B44062" w:rsidRDefault="00081EAB" w:rsidP="00081EAB">
      <w:pPr>
        <w:tabs>
          <w:tab w:val="left" w:pos="0"/>
        </w:tabs>
        <w:ind w:firstLine="709"/>
        <w:jc w:val="both"/>
        <w:rPr>
          <w:i/>
          <w:sz w:val="28"/>
          <w:szCs w:val="28"/>
        </w:rPr>
      </w:pPr>
      <w:r w:rsidRPr="00B44062">
        <w:rPr>
          <w:sz w:val="28"/>
          <w:szCs w:val="28"/>
        </w:rPr>
        <w:t xml:space="preserve">- в течение «Ч» + 5 минут сообщить об этом по телефону </w:t>
      </w:r>
      <w:r w:rsidRPr="00B44062">
        <w:rPr>
          <w:b/>
          <w:sz w:val="28"/>
          <w:szCs w:val="28"/>
        </w:rPr>
        <w:t>«01»</w:t>
      </w:r>
      <w:r w:rsidRPr="00B44062">
        <w:rPr>
          <w:sz w:val="28"/>
          <w:szCs w:val="28"/>
        </w:rPr>
        <w:t xml:space="preserve"> или </w:t>
      </w:r>
      <w:r w:rsidRPr="00B44062">
        <w:rPr>
          <w:b/>
          <w:sz w:val="28"/>
          <w:szCs w:val="28"/>
        </w:rPr>
        <w:t>«112»</w:t>
      </w:r>
      <w:r w:rsidRPr="00B44062">
        <w:rPr>
          <w:sz w:val="28"/>
          <w:szCs w:val="28"/>
        </w:rPr>
        <w:t xml:space="preserve"> в пожарную охрану, директору МУП «Айсберг» или лицу его замещающему, (в рабочее время) оповестить работников, ответственных за эвакуацию административно-управленческого персонала   – </w:t>
      </w:r>
      <w:r w:rsidRPr="00B44062">
        <w:rPr>
          <w:i/>
          <w:sz w:val="28"/>
          <w:szCs w:val="28"/>
        </w:rPr>
        <w:t>дежурный сторож (вахтёр)   согласно инструкции;</w:t>
      </w:r>
    </w:p>
    <w:p w:rsidR="00081EAB" w:rsidRPr="00B44062" w:rsidRDefault="00081EAB" w:rsidP="00081EAB">
      <w:pPr>
        <w:ind w:firstLine="709"/>
        <w:jc w:val="both"/>
        <w:rPr>
          <w:i/>
          <w:sz w:val="28"/>
          <w:szCs w:val="28"/>
        </w:rPr>
      </w:pPr>
      <w:r w:rsidRPr="00B44062">
        <w:rPr>
          <w:sz w:val="28"/>
          <w:szCs w:val="28"/>
        </w:rPr>
        <w:t xml:space="preserve">- в течение «Ч» + 5 минут оповестить об угрозе возникновения пожара, начальника участка, директора МУП «Айсберг» и председателя Комиссии по чрезвычайным ситуациям и обеспечению пожарной безопасности (далее КЧС и ПБ), главного диспетчера управления, орган управления ГОЧС и комиссию КЧС и ПБ сельского поселения (муниципального образования, района) -  </w:t>
      </w:r>
      <w:r w:rsidRPr="00B44062">
        <w:rPr>
          <w:i/>
          <w:sz w:val="28"/>
          <w:szCs w:val="28"/>
        </w:rPr>
        <w:t>ответственные исполнители:   диспетчер управления, начальник участка;</w:t>
      </w:r>
    </w:p>
    <w:p w:rsidR="00081EAB" w:rsidRPr="00B44062" w:rsidRDefault="00081EAB" w:rsidP="00081EAB">
      <w:pPr>
        <w:ind w:firstLine="709"/>
        <w:jc w:val="both"/>
        <w:rPr>
          <w:i/>
          <w:sz w:val="28"/>
          <w:szCs w:val="28"/>
        </w:rPr>
      </w:pPr>
      <w:r w:rsidRPr="00B44062">
        <w:rPr>
          <w:sz w:val="28"/>
          <w:szCs w:val="28"/>
        </w:rPr>
        <w:t xml:space="preserve">- к «Ч»+10 мин. организовать вывод работников и эвакуацию материальных ценностей из зоны возможного пожара - </w:t>
      </w:r>
      <w:r w:rsidRPr="00B44062">
        <w:rPr>
          <w:i/>
          <w:sz w:val="28"/>
          <w:szCs w:val="28"/>
        </w:rPr>
        <w:t>ответственные исполнители: дежурный персонал объекта;</w:t>
      </w:r>
    </w:p>
    <w:p w:rsidR="00081EAB" w:rsidRPr="00B44062" w:rsidRDefault="00081EAB" w:rsidP="00081EAB">
      <w:pPr>
        <w:ind w:firstLine="709"/>
        <w:jc w:val="both"/>
        <w:rPr>
          <w:i/>
          <w:sz w:val="28"/>
          <w:szCs w:val="28"/>
        </w:rPr>
      </w:pPr>
      <w:r w:rsidRPr="00B44062">
        <w:rPr>
          <w:sz w:val="28"/>
          <w:szCs w:val="28"/>
        </w:rPr>
        <w:t xml:space="preserve">- в течение «Ч» + 5-10  мин. оповестить членов КЧС  и ПБ по сигналу </w:t>
      </w:r>
      <w:r w:rsidRPr="00B44062">
        <w:rPr>
          <w:b/>
          <w:sz w:val="28"/>
          <w:szCs w:val="28"/>
        </w:rPr>
        <w:t>«Объявлен сбор»</w:t>
      </w:r>
      <w:r w:rsidRPr="00B44062">
        <w:rPr>
          <w:sz w:val="28"/>
          <w:szCs w:val="28"/>
        </w:rPr>
        <w:t xml:space="preserve"> по телефонной связи или через водителей автомобилей управления, задействованных для оповещения в не рабочее время </w:t>
      </w:r>
      <w:r w:rsidRPr="00B44062">
        <w:rPr>
          <w:i/>
          <w:sz w:val="28"/>
          <w:szCs w:val="28"/>
        </w:rPr>
        <w:t xml:space="preserve">(по схемам оповещения и сбора КЧС и ПБ в рабочее и не рабочее время) </w:t>
      </w:r>
      <w:r w:rsidRPr="00B44062">
        <w:rPr>
          <w:sz w:val="28"/>
          <w:szCs w:val="28"/>
        </w:rPr>
        <w:t xml:space="preserve">- </w:t>
      </w:r>
      <w:r w:rsidRPr="00B44062">
        <w:rPr>
          <w:i/>
          <w:sz w:val="28"/>
          <w:szCs w:val="28"/>
        </w:rPr>
        <w:t>ответственные исполнители: диспетчер управления, дежурный сторож (вахтер) управления, лица ответственные за оповещение и сбор КЧС и ПБ;</w:t>
      </w:r>
    </w:p>
    <w:p w:rsidR="00081EAB" w:rsidRPr="00B44062" w:rsidRDefault="00081EAB" w:rsidP="00081EAB">
      <w:pPr>
        <w:autoSpaceDE w:val="0"/>
        <w:autoSpaceDN w:val="0"/>
        <w:adjustRightInd w:val="0"/>
        <w:ind w:firstLine="709"/>
        <w:jc w:val="both"/>
        <w:rPr>
          <w:sz w:val="28"/>
          <w:szCs w:val="28"/>
        </w:rPr>
      </w:pPr>
      <w:r w:rsidRPr="00B44062">
        <w:rPr>
          <w:sz w:val="28"/>
          <w:szCs w:val="28"/>
        </w:rPr>
        <w:t xml:space="preserve">-  к «Ч»+ 15 мин. привести в готовность аварийно-восстановительные бригады и приспособленную к  тушению пожара технику на участке МУП </w:t>
      </w:r>
      <w:r w:rsidRPr="00B44062">
        <w:rPr>
          <w:sz w:val="28"/>
          <w:szCs w:val="28"/>
        </w:rPr>
        <w:lastRenderedPageBreak/>
        <w:t xml:space="preserve">«Айсберг», где возникла угроза возникновения пожара (взрыва) - </w:t>
      </w:r>
      <w:r w:rsidRPr="00B44062">
        <w:rPr>
          <w:i/>
          <w:sz w:val="28"/>
          <w:szCs w:val="28"/>
        </w:rPr>
        <w:t>ответственные исполнители: начальник участка, старший аварийно-восстановительной бригады</w:t>
      </w:r>
      <w:r w:rsidRPr="00B44062">
        <w:rPr>
          <w:sz w:val="28"/>
          <w:szCs w:val="28"/>
        </w:rPr>
        <w:t>;</w:t>
      </w:r>
    </w:p>
    <w:p w:rsidR="00081EAB" w:rsidRPr="00B44062" w:rsidRDefault="00081EAB" w:rsidP="00081EAB">
      <w:pPr>
        <w:ind w:firstLine="709"/>
        <w:jc w:val="both"/>
        <w:rPr>
          <w:i/>
          <w:sz w:val="28"/>
          <w:szCs w:val="28"/>
        </w:rPr>
      </w:pPr>
      <w:r w:rsidRPr="00B44062">
        <w:rPr>
          <w:sz w:val="28"/>
          <w:szCs w:val="28"/>
        </w:rPr>
        <w:t xml:space="preserve">- к «Ч» + 20 мин. выяснить причину и масштабы аварии - </w:t>
      </w:r>
      <w:r w:rsidRPr="00B44062">
        <w:rPr>
          <w:i/>
          <w:sz w:val="28"/>
          <w:szCs w:val="28"/>
        </w:rPr>
        <w:t xml:space="preserve">ответственные исполнители: личный состав (специалисты) аварийно-восстановительной бригады;  </w:t>
      </w:r>
    </w:p>
    <w:p w:rsidR="00081EAB" w:rsidRPr="00B44062" w:rsidRDefault="00081EAB" w:rsidP="00081EAB">
      <w:pPr>
        <w:shd w:val="clear" w:color="auto" w:fill="FFFFFF"/>
        <w:ind w:firstLine="709"/>
        <w:jc w:val="both"/>
        <w:rPr>
          <w:i/>
          <w:sz w:val="28"/>
          <w:szCs w:val="28"/>
        </w:rPr>
      </w:pPr>
      <w:r w:rsidRPr="00B44062">
        <w:rPr>
          <w:sz w:val="28"/>
          <w:szCs w:val="28"/>
        </w:rPr>
        <w:t xml:space="preserve">- в течение «Ч» + 1 час. организовать прогнозирование возможной обстановки, уточнение и прогнозирование развития ситуации, оценку масштабов ущерба, определение границ зоны и возможные последствия ЧС, и достаточность принятых мер – </w:t>
      </w:r>
      <w:r w:rsidRPr="00B44062">
        <w:rPr>
          <w:i/>
          <w:sz w:val="28"/>
          <w:szCs w:val="28"/>
        </w:rPr>
        <w:t>ответственные исполнители: члены КЧС и ПБ;</w:t>
      </w:r>
    </w:p>
    <w:p w:rsidR="00081EAB" w:rsidRPr="00B44062" w:rsidRDefault="00081EAB" w:rsidP="00081EAB">
      <w:pPr>
        <w:autoSpaceDE w:val="0"/>
        <w:autoSpaceDN w:val="0"/>
        <w:adjustRightInd w:val="0"/>
        <w:ind w:firstLine="709"/>
        <w:jc w:val="both"/>
        <w:rPr>
          <w:i/>
          <w:sz w:val="28"/>
          <w:szCs w:val="28"/>
        </w:rPr>
      </w:pPr>
      <w:r w:rsidRPr="00B44062">
        <w:rPr>
          <w:sz w:val="28"/>
          <w:szCs w:val="28"/>
        </w:rPr>
        <w:t xml:space="preserve">- в течение «Ч» + 1 час. проверить готовность технических средств связи и оповещения – </w:t>
      </w:r>
      <w:r w:rsidRPr="00B44062">
        <w:rPr>
          <w:i/>
          <w:sz w:val="28"/>
          <w:szCs w:val="28"/>
        </w:rPr>
        <w:t>ответственные исполнители: начальники участков, отдел безопасности и охраны труда, диспетчер управления;</w:t>
      </w:r>
    </w:p>
    <w:p w:rsidR="00081EAB" w:rsidRPr="00B44062" w:rsidRDefault="00081EAB" w:rsidP="00081EAB">
      <w:pPr>
        <w:shd w:val="clear" w:color="auto" w:fill="FFFFFF"/>
        <w:ind w:firstLine="709"/>
        <w:jc w:val="both"/>
        <w:rPr>
          <w:sz w:val="28"/>
          <w:szCs w:val="28"/>
        </w:rPr>
      </w:pPr>
      <w:r w:rsidRPr="00B44062">
        <w:rPr>
          <w:sz w:val="28"/>
          <w:szCs w:val="28"/>
        </w:rPr>
        <w:t>- через «Ч» + 1 час. установить круглосуточное дежурство руководящего состава ГО и ЧС, КЧС и ПБ МУП «Айсберг» (при необходимости) -</w:t>
      </w:r>
      <w:r w:rsidRPr="00B44062">
        <w:rPr>
          <w:i/>
          <w:sz w:val="28"/>
          <w:szCs w:val="28"/>
        </w:rPr>
        <w:t xml:space="preserve"> ответственные исполнители: председатель КЧС и ПБ, ведущий инженер по вопросам ГО и ЧС управления;</w:t>
      </w:r>
    </w:p>
    <w:p w:rsidR="00081EAB" w:rsidRPr="00B44062" w:rsidRDefault="00081EAB" w:rsidP="00081EAB">
      <w:pPr>
        <w:shd w:val="clear" w:color="auto" w:fill="FFFFFF"/>
        <w:ind w:firstLine="709"/>
        <w:jc w:val="both"/>
        <w:rPr>
          <w:i/>
          <w:sz w:val="28"/>
          <w:szCs w:val="28"/>
        </w:rPr>
      </w:pPr>
      <w:r w:rsidRPr="00B44062">
        <w:rPr>
          <w:sz w:val="28"/>
          <w:szCs w:val="28"/>
        </w:rPr>
        <w:t xml:space="preserve">- в течение «Ч» + 6 час.  выполнить мероприятия по предупреждению и снижению последствий ЧС, указанные в пункте «а», раздела 1.3.2. настоящего Плана – </w:t>
      </w:r>
      <w:r w:rsidRPr="00B44062">
        <w:rPr>
          <w:i/>
          <w:sz w:val="28"/>
          <w:szCs w:val="28"/>
        </w:rPr>
        <w:t>начальники участков, директоры филиалов, ведущий инженер по вопросам ГО и ЧС управления, члены КЧС и ПБ;</w:t>
      </w:r>
    </w:p>
    <w:p w:rsidR="00081EAB" w:rsidRPr="00B44062" w:rsidRDefault="00081EAB" w:rsidP="00081EAB">
      <w:pPr>
        <w:ind w:firstLine="709"/>
        <w:jc w:val="both"/>
        <w:rPr>
          <w:sz w:val="28"/>
          <w:szCs w:val="28"/>
        </w:rPr>
      </w:pPr>
      <w:r w:rsidRPr="00B44062">
        <w:rPr>
          <w:sz w:val="28"/>
          <w:szCs w:val="28"/>
        </w:rPr>
        <w:t xml:space="preserve">- </w:t>
      </w:r>
      <w:r w:rsidRPr="00B44062">
        <w:rPr>
          <w:i/>
          <w:sz w:val="28"/>
          <w:szCs w:val="28"/>
        </w:rPr>
        <w:t>до ликвидации угрозы ЧС организовать:</w:t>
      </w:r>
      <w:r w:rsidRPr="00B44062">
        <w:rPr>
          <w:sz w:val="28"/>
          <w:szCs w:val="28"/>
        </w:rPr>
        <w:t xml:space="preserve"> получение данных из района возможной ЧС для обеспечения непрерывного контроля за обстановкой; подготовка предложений по применению сил и средств для предупреждения и ликвидации угрозы ЧС; подготовка проектов решений и предварительных распоряжений КЧС и ПБ МУП «Айсберг», проектов приказов МУП «Айсберг» на проведение мероприятий ГО и ЧС в результате складывающейся обстановки; ведение рабочих карт и других документов обеспечения для работы ОГ КЧС и ПБ; осуществление контроля за выполнением мероприятий по предупреждению и ликвидации ЧС (угрозы ЧС); подготовка и представление необходимых донесений - </w:t>
      </w:r>
      <w:r w:rsidRPr="00B44062">
        <w:rPr>
          <w:i/>
          <w:sz w:val="28"/>
          <w:szCs w:val="28"/>
        </w:rPr>
        <w:t>ведущий инженер по вопросам ГО и ЧС управления, члены КЧС и ПБ</w:t>
      </w:r>
      <w:r w:rsidRPr="00B44062">
        <w:rPr>
          <w:sz w:val="28"/>
          <w:szCs w:val="28"/>
        </w:rPr>
        <w:t>.</w:t>
      </w:r>
    </w:p>
    <w:p w:rsidR="00081EAB" w:rsidRPr="00B44062" w:rsidRDefault="00081EAB" w:rsidP="00081EAB">
      <w:pPr>
        <w:shd w:val="clear" w:color="auto" w:fill="FFFFFF"/>
        <w:ind w:firstLine="709"/>
        <w:jc w:val="both"/>
        <w:rPr>
          <w:b/>
          <w:sz w:val="28"/>
          <w:szCs w:val="28"/>
        </w:rPr>
      </w:pPr>
      <w:r w:rsidRPr="00B44062">
        <w:rPr>
          <w:sz w:val="28"/>
          <w:szCs w:val="28"/>
        </w:rPr>
        <w:t xml:space="preserve">   </w:t>
      </w:r>
      <w:r w:rsidRPr="00B44062">
        <w:rPr>
          <w:b/>
          <w:sz w:val="28"/>
          <w:szCs w:val="28"/>
        </w:rPr>
        <w:t>2.1.3. При угрозе аварии на объектах жизнеобеспечения населения, тепловых, водопроводных и энергетических сетях:</w:t>
      </w:r>
    </w:p>
    <w:p w:rsidR="00081EAB" w:rsidRPr="00B44062" w:rsidRDefault="00081EAB" w:rsidP="00081EAB">
      <w:pPr>
        <w:ind w:firstLine="709"/>
        <w:jc w:val="both"/>
        <w:rPr>
          <w:i/>
          <w:sz w:val="28"/>
          <w:szCs w:val="28"/>
        </w:rPr>
      </w:pPr>
      <w:r w:rsidRPr="00B44062">
        <w:rPr>
          <w:sz w:val="28"/>
          <w:szCs w:val="28"/>
        </w:rPr>
        <w:t xml:space="preserve"> - в течение «Ч» + 5 минут оповестить об угрозе аварии (</w:t>
      </w:r>
      <w:r w:rsidRPr="00B44062">
        <w:rPr>
          <w:i/>
          <w:sz w:val="28"/>
          <w:szCs w:val="28"/>
        </w:rPr>
        <w:t xml:space="preserve">при ЧС локального характера) </w:t>
      </w:r>
      <w:r w:rsidRPr="00B44062">
        <w:rPr>
          <w:sz w:val="28"/>
          <w:szCs w:val="28"/>
        </w:rPr>
        <w:t xml:space="preserve">начальника смены, мастера и начальника участка - </w:t>
      </w:r>
      <w:r w:rsidRPr="00B44062">
        <w:rPr>
          <w:i/>
          <w:sz w:val="28"/>
          <w:szCs w:val="28"/>
        </w:rPr>
        <w:t>ответственные исполнители: первый обнаруживший угрозу аварии;</w:t>
      </w:r>
    </w:p>
    <w:p w:rsidR="00081EAB" w:rsidRPr="00B44062" w:rsidRDefault="00081EAB" w:rsidP="00081EAB">
      <w:pPr>
        <w:ind w:firstLine="709"/>
        <w:jc w:val="both"/>
        <w:rPr>
          <w:i/>
          <w:sz w:val="28"/>
          <w:szCs w:val="28"/>
        </w:rPr>
      </w:pPr>
      <w:r w:rsidRPr="00B44062">
        <w:rPr>
          <w:sz w:val="28"/>
          <w:szCs w:val="28"/>
        </w:rPr>
        <w:t xml:space="preserve">- в течение «Ч» + 5 минут оповестить об угрозе аварии </w:t>
      </w:r>
      <w:r w:rsidRPr="00B44062">
        <w:rPr>
          <w:i/>
          <w:sz w:val="28"/>
          <w:szCs w:val="28"/>
        </w:rPr>
        <w:t xml:space="preserve"> </w:t>
      </w:r>
      <w:r w:rsidRPr="00B44062">
        <w:rPr>
          <w:sz w:val="28"/>
          <w:szCs w:val="28"/>
        </w:rPr>
        <w:t xml:space="preserve">директора МУП «Айсберг» и председателя Комиссии по чрезвычайным ситуациям и обеспечению пожарной безопасности (далее КЧС и ПБ управления), главного диспетчера управления, орган управления ГОЧС и комиссию КЧС и ПБ сельского поселения (муниципального образования, района) -  </w:t>
      </w:r>
      <w:r w:rsidRPr="00B44062">
        <w:rPr>
          <w:i/>
          <w:sz w:val="28"/>
          <w:szCs w:val="28"/>
        </w:rPr>
        <w:t>ответственные исполнители: первый обнаруживший угрозу аварии, диспетчер управления;</w:t>
      </w:r>
    </w:p>
    <w:p w:rsidR="00081EAB" w:rsidRPr="00B44062" w:rsidRDefault="00081EAB" w:rsidP="00081EAB">
      <w:pPr>
        <w:ind w:firstLine="709"/>
        <w:jc w:val="both"/>
        <w:rPr>
          <w:i/>
          <w:sz w:val="28"/>
          <w:szCs w:val="28"/>
        </w:rPr>
      </w:pPr>
      <w:r w:rsidRPr="00B44062">
        <w:rPr>
          <w:sz w:val="28"/>
          <w:szCs w:val="28"/>
        </w:rPr>
        <w:t xml:space="preserve">- в течение «Ч» + 5-10  мин. оповестить членов КЧС  и ПБ управления по сигналу </w:t>
      </w:r>
      <w:r w:rsidRPr="00B44062">
        <w:rPr>
          <w:b/>
          <w:sz w:val="28"/>
          <w:szCs w:val="28"/>
        </w:rPr>
        <w:t>«Объявлен сбор»</w:t>
      </w:r>
      <w:r w:rsidRPr="00B44062">
        <w:rPr>
          <w:sz w:val="28"/>
          <w:szCs w:val="28"/>
        </w:rPr>
        <w:t xml:space="preserve"> по телефонной связи или через водителей </w:t>
      </w:r>
      <w:r w:rsidRPr="00B44062">
        <w:rPr>
          <w:sz w:val="28"/>
          <w:szCs w:val="28"/>
        </w:rPr>
        <w:lastRenderedPageBreak/>
        <w:t xml:space="preserve">автомобилей управления, задействованных для оповещения в не рабочее время </w:t>
      </w:r>
      <w:r w:rsidRPr="00B44062">
        <w:rPr>
          <w:i/>
          <w:sz w:val="28"/>
          <w:szCs w:val="28"/>
        </w:rPr>
        <w:t xml:space="preserve">(по схемам оповещения и сбора КЧС и ПБ управления в рабочее и не рабочее время) </w:t>
      </w:r>
      <w:r w:rsidRPr="00B44062">
        <w:rPr>
          <w:sz w:val="28"/>
          <w:szCs w:val="28"/>
        </w:rPr>
        <w:t xml:space="preserve">- </w:t>
      </w:r>
      <w:r w:rsidRPr="00B44062">
        <w:rPr>
          <w:i/>
          <w:sz w:val="28"/>
          <w:szCs w:val="28"/>
        </w:rPr>
        <w:t>ответственные исполнители: диспетчер управления, дежурный сторож (вахтер) управления, лица ответственные за оповещение и сбор КЧС и ПБ;</w:t>
      </w:r>
    </w:p>
    <w:p w:rsidR="00081EAB" w:rsidRPr="00B44062" w:rsidRDefault="00081EAB" w:rsidP="00081EAB">
      <w:pPr>
        <w:ind w:firstLine="709"/>
        <w:jc w:val="both"/>
        <w:rPr>
          <w:sz w:val="28"/>
          <w:szCs w:val="28"/>
        </w:rPr>
      </w:pPr>
      <w:r w:rsidRPr="00B44062">
        <w:rPr>
          <w:sz w:val="28"/>
          <w:szCs w:val="28"/>
        </w:rPr>
        <w:t>-  к «Ч» + 15 мин. привести в готовность аварийно-восстановительные бригады на участке МУП «Айсберг», где возникла угроза аварии;</w:t>
      </w:r>
    </w:p>
    <w:p w:rsidR="00081EAB" w:rsidRPr="00B44062" w:rsidRDefault="00081EAB" w:rsidP="00081EAB">
      <w:pPr>
        <w:ind w:firstLine="709"/>
        <w:jc w:val="both"/>
        <w:rPr>
          <w:i/>
          <w:sz w:val="28"/>
          <w:szCs w:val="28"/>
        </w:rPr>
      </w:pPr>
      <w:r w:rsidRPr="00B44062">
        <w:rPr>
          <w:sz w:val="28"/>
          <w:szCs w:val="28"/>
        </w:rPr>
        <w:t>-  к «Ч» + 20 мин. выяснить причину и масштабы аварии</w:t>
      </w:r>
      <w:r w:rsidRPr="00B44062">
        <w:rPr>
          <w:i/>
          <w:sz w:val="28"/>
          <w:szCs w:val="28"/>
        </w:rPr>
        <w:t xml:space="preserve">;  </w:t>
      </w:r>
    </w:p>
    <w:p w:rsidR="00081EAB" w:rsidRPr="00B44062" w:rsidRDefault="00081EAB" w:rsidP="00081EAB">
      <w:pPr>
        <w:autoSpaceDE w:val="0"/>
        <w:autoSpaceDN w:val="0"/>
        <w:adjustRightInd w:val="0"/>
        <w:ind w:firstLine="709"/>
        <w:jc w:val="both"/>
        <w:rPr>
          <w:i/>
          <w:sz w:val="28"/>
          <w:szCs w:val="28"/>
        </w:rPr>
      </w:pPr>
      <w:r w:rsidRPr="00B44062">
        <w:rPr>
          <w:i/>
          <w:sz w:val="28"/>
          <w:szCs w:val="28"/>
        </w:rPr>
        <w:t xml:space="preserve">- </w:t>
      </w:r>
      <w:r w:rsidRPr="00B44062">
        <w:rPr>
          <w:sz w:val="28"/>
          <w:szCs w:val="28"/>
        </w:rPr>
        <w:t xml:space="preserve">в течение «Ч» + 1 час. организовать прогнозирование возможной обстановки, уточнение и прогнозирование развития ситуации, оценку масштабов ущерба, определение границ зоны и возможные последствия ЧС, достаточность принятых мер – </w:t>
      </w:r>
      <w:r w:rsidRPr="00B44062">
        <w:rPr>
          <w:i/>
          <w:sz w:val="28"/>
          <w:szCs w:val="28"/>
        </w:rPr>
        <w:t>ответственные исполнители: члены КЧС и ПБ;</w:t>
      </w:r>
    </w:p>
    <w:p w:rsidR="00081EAB" w:rsidRPr="00B44062" w:rsidRDefault="00081EAB" w:rsidP="00081EAB">
      <w:pPr>
        <w:autoSpaceDE w:val="0"/>
        <w:autoSpaceDN w:val="0"/>
        <w:adjustRightInd w:val="0"/>
        <w:ind w:firstLine="709"/>
        <w:jc w:val="both"/>
        <w:rPr>
          <w:i/>
          <w:sz w:val="28"/>
          <w:szCs w:val="28"/>
        </w:rPr>
      </w:pPr>
      <w:r w:rsidRPr="00B44062">
        <w:rPr>
          <w:sz w:val="28"/>
          <w:szCs w:val="28"/>
        </w:rPr>
        <w:t xml:space="preserve">- в течение «Ч» + 1 час. проверить готовность технических средств связи и оповещения – </w:t>
      </w:r>
      <w:r w:rsidRPr="00B44062">
        <w:rPr>
          <w:i/>
          <w:sz w:val="28"/>
          <w:szCs w:val="28"/>
        </w:rPr>
        <w:t>ответственные исполнители: отдел безопасности и охраны труда, диспетчер управления;</w:t>
      </w:r>
    </w:p>
    <w:p w:rsidR="00081EAB" w:rsidRPr="00B44062" w:rsidRDefault="00081EAB" w:rsidP="00081EAB">
      <w:pPr>
        <w:shd w:val="clear" w:color="auto" w:fill="FFFFFF"/>
        <w:ind w:firstLine="709"/>
        <w:jc w:val="both"/>
        <w:rPr>
          <w:sz w:val="28"/>
          <w:szCs w:val="28"/>
        </w:rPr>
      </w:pPr>
      <w:r w:rsidRPr="00B44062">
        <w:rPr>
          <w:sz w:val="28"/>
          <w:szCs w:val="28"/>
        </w:rPr>
        <w:t>- через «Ч» + 1 час. 30 мин. установить круглосуточное дежурство руководящего состава ГО и ЧС, КЧС и ПБ управления, ответственных лиц МУП «Айсберг» (при необходимости) -</w:t>
      </w:r>
      <w:r w:rsidRPr="00B44062">
        <w:rPr>
          <w:i/>
          <w:sz w:val="28"/>
          <w:szCs w:val="28"/>
        </w:rPr>
        <w:t xml:space="preserve"> ответственные исполнители: председатель КЧС и ПБ, ведущий инженер по вопросам ГО и ЧС;</w:t>
      </w:r>
    </w:p>
    <w:p w:rsidR="00081EAB" w:rsidRPr="00B44062" w:rsidRDefault="00081EAB" w:rsidP="00081EAB">
      <w:pPr>
        <w:ind w:firstLine="709"/>
        <w:jc w:val="both"/>
        <w:rPr>
          <w:i/>
          <w:snapToGrid w:val="0"/>
          <w:sz w:val="28"/>
          <w:szCs w:val="28"/>
        </w:rPr>
      </w:pPr>
      <w:r w:rsidRPr="00B44062">
        <w:rPr>
          <w:snapToGrid w:val="0"/>
          <w:sz w:val="28"/>
          <w:szCs w:val="28"/>
        </w:rPr>
        <w:t xml:space="preserve">- в течение «Ч» + 6 час.  выполнить мероприятия по повышению устойчивости функционирования объектов жизнеобеспечения населения при возможной ЧС (наличие резервных и аварийных источников, возможности сил и средств участка по ликвидации аварии, наличие и потребность в аварийно-технических материалах для ремонта и восстановления сетей и т.д.)– </w:t>
      </w:r>
      <w:r w:rsidRPr="00B44062">
        <w:rPr>
          <w:i/>
          <w:snapToGrid w:val="0"/>
          <w:sz w:val="28"/>
          <w:szCs w:val="28"/>
        </w:rPr>
        <w:t>начальники участков, заместители главного инженера управления, члены КЧС и ПБ;</w:t>
      </w:r>
    </w:p>
    <w:p w:rsidR="00081EAB" w:rsidRPr="00B44062" w:rsidRDefault="00081EAB" w:rsidP="00081EAB">
      <w:pPr>
        <w:ind w:firstLine="709"/>
        <w:jc w:val="both"/>
        <w:rPr>
          <w:sz w:val="28"/>
          <w:szCs w:val="28"/>
        </w:rPr>
      </w:pPr>
      <w:r w:rsidRPr="00B44062">
        <w:rPr>
          <w:sz w:val="28"/>
          <w:szCs w:val="28"/>
        </w:rPr>
        <w:t xml:space="preserve">- </w:t>
      </w:r>
      <w:r w:rsidRPr="00B44062">
        <w:rPr>
          <w:i/>
          <w:sz w:val="28"/>
          <w:szCs w:val="28"/>
        </w:rPr>
        <w:t>до ликвидации угрозы ЧС организовать:</w:t>
      </w:r>
      <w:r w:rsidRPr="00B44062">
        <w:rPr>
          <w:sz w:val="28"/>
          <w:szCs w:val="28"/>
        </w:rPr>
        <w:t xml:space="preserve"> получение данных из района возможной ЧС для обеспечения непрерывного контроля за обстановкой; подготовка предложений по применению сил и средств для предупреждения и ликвидации угрозы ЧС; подготовка проектов решений и предварительных распоряжений КЧС и ПБ МУП «Айсберг», проектов приказов МУП «Айсберг» на проведение мероприятий ГО и ЧС в результате складывающейся обстановки; ведение рабочих карт и других документов обеспечения для работы ОГ КЧС и ПБ; осуществление контроля за выполнением мероприятий по предупреждению и ликвидации ЧС (угрозы ЧС); подготовка и представление необходимых донесений - </w:t>
      </w:r>
      <w:r w:rsidRPr="00B44062">
        <w:rPr>
          <w:i/>
          <w:sz w:val="28"/>
          <w:szCs w:val="28"/>
        </w:rPr>
        <w:t>ведущий инженер по вопросам ГО и ЧС управления, члены КЧС и ПБ</w:t>
      </w:r>
      <w:r w:rsidRPr="00B44062">
        <w:rPr>
          <w:sz w:val="28"/>
          <w:szCs w:val="28"/>
        </w:rPr>
        <w:t>.</w:t>
      </w:r>
    </w:p>
    <w:p w:rsidR="00081EAB" w:rsidRPr="00B44062" w:rsidRDefault="00081EAB" w:rsidP="00081EAB">
      <w:pPr>
        <w:shd w:val="clear" w:color="auto" w:fill="FFFFFF"/>
        <w:ind w:firstLine="709"/>
        <w:jc w:val="both"/>
        <w:rPr>
          <w:b/>
          <w:i/>
          <w:sz w:val="28"/>
          <w:szCs w:val="28"/>
        </w:rPr>
      </w:pPr>
      <w:r w:rsidRPr="00B44062">
        <w:rPr>
          <w:sz w:val="28"/>
          <w:szCs w:val="28"/>
        </w:rPr>
        <w:t xml:space="preserve">   </w:t>
      </w:r>
      <w:r w:rsidRPr="00B44062">
        <w:rPr>
          <w:b/>
          <w:sz w:val="28"/>
          <w:szCs w:val="28"/>
        </w:rPr>
        <w:t>2.1.4. При угрозе возникновения стихийных бедствий:</w:t>
      </w:r>
    </w:p>
    <w:p w:rsidR="00081EAB" w:rsidRPr="00B44062" w:rsidRDefault="00081EAB" w:rsidP="00081EAB">
      <w:pPr>
        <w:ind w:firstLine="709"/>
        <w:jc w:val="both"/>
        <w:rPr>
          <w:sz w:val="28"/>
          <w:szCs w:val="28"/>
        </w:rPr>
      </w:pPr>
      <w:r w:rsidRPr="00B44062">
        <w:rPr>
          <w:sz w:val="28"/>
          <w:szCs w:val="28"/>
        </w:rPr>
        <w:t>При получении сигнала (речевой информации об угрозе ЧС природного характера), которые передаются централизованно всеми вещательными средствами Чукотского автономного округа, города, городского и сельского поселения или доводятся органами управления ГО и ЧС различных уровней на совещаниях, заседаниях комиссий КЧС и ПБ или письменно (</w:t>
      </w:r>
      <w:r w:rsidRPr="00B44062">
        <w:rPr>
          <w:i/>
          <w:sz w:val="28"/>
          <w:szCs w:val="28"/>
        </w:rPr>
        <w:t xml:space="preserve">краткосрочный или среднесрочный прогноз о штормовом предупреждении,  низких температурах со шквальным ветром, сильных метелях, пурге, об угрозе </w:t>
      </w:r>
      <w:r w:rsidRPr="00B44062">
        <w:rPr>
          <w:i/>
          <w:sz w:val="28"/>
          <w:szCs w:val="28"/>
        </w:rPr>
        <w:lastRenderedPageBreak/>
        <w:t>наводнения, землетрясения, лесных (тундровых) пожаров)</w:t>
      </w:r>
      <w:r w:rsidRPr="00B44062">
        <w:rPr>
          <w:sz w:val="28"/>
          <w:szCs w:val="28"/>
        </w:rPr>
        <w:t>, осуществляются следующие мероприятия:</w:t>
      </w:r>
    </w:p>
    <w:p w:rsidR="00081EAB" w:rsidRPr="00B44062" w:rsidRDefault="00081EAB" w:rsidP="00081EAB">
      <w:pPr>
        <w:ind w:firstLine="709"/>
        <w:jc w:val="both"/>
        <w:rPr>
          <w:i/>
          <w:sz w:val="28"/>
          <w:szCs w:val="28"/>
        </w:rPr>
      </w:pPr>
      <w:r w:rsidRPr="00B44062">
        <w:rPr>
          <w:sz w:val="28"/>
          <w:szCs w:val="28"/>
        </w:rPr>
        <w:t xml:space="preserve">- в течение «Ч» + 10 минут оповестить об угрозе возникновения стихийного бедствия дежурно-диспетчерские службы, начальников участков МУП «Айсберг» - </w:t>
      </w:r>
      <w:r w:rsidRPr="00B44062">
        <w:rPr>
          <w:i/>
          <w:sz w:val="28"/>
          <w:szCs w:val="28"/>
        </w:rPr>
        <w:t xml:space="preserve">ответственные исполнители: диспетчер управления, ведущий инженер по вопросам ГО и ЧС управления; </w:t>
      </w:r>
    </w:p>
    <w:p w:rsidR="00081EAB" w:rsidRPr="00B44062" w:rsidRDefault="00081EAB" w:rsidP="00081EAB">
      <w:pPr>
        <w:ind w:firstLine="709"/>
        <w:jc w:val="both"/>
        <w:rPr>
          <w:sz w:val="28"/>
          <w:szCs w:val="28"/>
        </w:rPr>
      </w:pPr>
      <w:r w:rsidRPr="00B44062">
        <w:rPr>
          <w:sz w:val="28"/>
          <w:szCs w:val="28"/>
        </w:rPr>
        <w:t xml:space="preserve">-  к «Ч» + 30 мин. привести в готовность аварийно-восстановительные бригады, без отрыва от основной производственной деятельности, на участках МУП «Айсберг» в районах возможных ЧС - </w:t>
      </w:r>
      <w:r w:rsidRPr="00B44062">
        <w:rPr>
          <w:i/>
          <w:sz w:val="28"/>
          <w:szCs w:val="28"/>
        </w:rPr>
        <w:t>ответственные исполнители: начальник участка, старший бригады</w:t>
      </w:r>
      <w:r w:rsidRPr="00B44062">
        <w:rPr>
          <w:sz w:val="28"/>
          <w:szCs w:val="28"/>
        </w:rPr>
        <w:t>;</w:t>
      </w:r>
    </w:p>
    <w:p w:rsidR="00081EAB" w:rsidRPr="00B44062" w:rsidRDefault="00081EAB" w:rsidP="00081EAB">
      <w:pPr>
        <w:shd w:val="clear" w:color="auto" w:fill="FFFFFF"/>
        <w:ind w:firstLine="709"/>
        <w:jc w:val="both"/>
        <w:rPr>
          <w:sz w:val="28"/>
          <w:szCs w:val="28"/>
        </w:rPr>
      </w:pPr>
      <w:r w:rsidRPr="00B44062">
        <w:rPr>
          <w:sz w:val="28"/>
          <w:szCs w:val="28"/>
        </w:rPr>
        <w:t>- через «Ч» + 1 час. 30 мин. установить круглосуточное дежурство руководящего состава ГО и ЧС, КЧС и ПБ, ответственных лиц МУП «Айсберг», ответственных лиц на участках -</w:t>
      </w:r>
      <w:r w:rsidRPr="00B44062">
        <w:rPr>
          <w:i/>
          <w:sz w:val="28"/>
          <w:szCs w:val="28"/>
        </w:rPr>
        <w:t xml:space="preserve"> ответственные исполнители: председатель КЧС и ПБ, ведущий инженер по вопросам ГО и ЧС управления, начальники участков;</w:t>
      </w:r>
    </w:p>
    <w:p w:rsidR="00081EAB" w:rsidRPr="00B44062" w:rsidRDefault="00081EAB" w:rsidP="00081EAB">
      <w:pPr>
        <w:shd w:val="clear" w:color="auto" w:fill="FFFFFF"/>
        <w:ind w:firstLine="709"/>
        <w:jc w:val="both"/>
        <w:rPr>
          <w:i/>
          <w:sz w:val="28"/>
          <w:szCs w:val="28"/>
        </w:rPr>
      </w:pPr>
      <w:r w:rsidRPr="00B44062">
        <w:rPr>
          <w:sz w:val="28"/>
          <w:szCs w:val="28"/>
        </w:rPr>
        <w:t xml:space="preserve">- к «Ч» + 1 час. 30 мин. уточнить вопросы взаимодействия с Главным управлением МЧС России по Чукотскому АО, ГКУ «Управление ГЗ и ППС ЧАО), органами управления ГОЧС и комиссией КЧС и ПБ сельского поселения (муниципального образования, района, органами военного командования и полицией, филиалами и участками МУП «Айсберг» – </w:t>
      </w:r>
      <w:r w:rsidRPr="00B44062">
        <w:rPr>
          <w:i/>
          <w:sz w:val="28"/>
          <w:szCs w:val="28"/>
        </w:rPr>
        <w:t>ответственные исполнители: председатель КЧС и ПБ, ведущий инженер по вопросам ГО и ЧС управления;</w:t>
      </w:r>
    </w:p>
    <w:p w:rsidR="00081EAB" w:rsidRPr="00B44062" w:rsidRDefault="00081EAB" w:rsidP="00081EAB">
      <w:pPr>
        <w:shd w:val="clear" w:color="auto" w:fill="FFFFFF"/>
        <w:ind w:firstLine="709"/>
        <w:jc w:val="both"/>
        <w:rPr>
          <w:sz w:val="28"/>
          <w:szCs w:val="28"/>
        </w:rPr>
      </w:pPr>
      <w:r w:rsidRPr="00B44062">
        <w:rPr>
          <w:sz w:val="28"/>
          <w:szCs w:val="28"/>
        </w:rPr>
        <w:t xml:space="preserve">- в течение «Ч» + 3 час.  уточнить план действий по предупреждению и ликвидации ЧС МУП «Айсберг», </w:t>
      </w:r>
      <w:r w:rsidRPr="00B44062">
        <w:rPr>
          <w:i/>
          <w:sz w:val="28"/>
          <w:szCs w:val="28"/>
        </w:rPr>
        <w:t>расчёты на обеспечение выполнения мероприятий по предупреждению ЧС – ведущий инженер по вопросам ГО и ЧС управления, члены КЧС и ПБ;</w:t>
      </w:r>
    </w:p>
    <w:p w:rsidR="00081EAB" w:rsidRPr="00B44062" w:rsidRDefault="00081EAB" w:rsidP="00081EAB">
      <w:pPr>
        <w:ind w:firstLine="709"/>
        <w:jc w:val="both"/>
        <w:rPr>
          <w:i/>
          <w:snapToGrid w:val="0"/>
          <w:sz w:val="28"/>
          <w:szCs w:val="28"/>
        </w:rPr>
      </w:pPr>
      <w:r w:rsidRPr="00B44062">
        <w:rPr>
          <w:snapToGrid w:val="0"/>
          <w:sz w:val="28"/>
          <w:szCs w:val="28"/>
        </w:rPr>
        <w:t>- в течение «Ч» + 24 час.  выполнить мероприятия по предупреждению и снижению последствий в зависимости от вида ЧС, указанные в разделе 1.3.</w:t>
      </w:r>
      <w:r w:rsidRPr="00B44062">
        <w:rPr>
          <w:b/>
          <w:snapToGrid w:val="0"/>
          <w:sz w:val="28"/>
          <w:szCs w:val="28"/>
        </w:rPr>
        <w:t xml:space="preserve"> </w:t>
      </w:r>
      <w:r w:rsidRPr="00B44062">
        <w:rPr>
          <w:snapToGrid w:val="0"/>
          <w:sz w:val="28"/>
          <w:szCs w:val="28"/>
        </w:rPr>
        <w:t xml:space="preserve">настоящего Плана – </w:t>
      </w:r>
      <w:r w:rsidRPr="00B44062">
        <w:rPr>
          <w:i/>
          <w:snapToGrid w:val="0"/>
          <w:sz w:val="28"/>
          <w:szCs w:val="28"/>
        </w:rPr>
        <w:t>начальники участков, главный инженер, ведущий инженер по вопросам ГО и ЧС управления, члены КЧС и ПБ.</w:t>
      </w:r>
    </w:p>
    <w:p w:rsidR="00081EAB" w:rsidRPr="00B44062" w:rsidRDefault="00081EAB" w:rsidP="00081EAB">
      <w:pPr>
        <w:ind w:firstLine="709"/>
        <w:jc w:val="both"/>
        <w:rPr>
          <w:b/>
          <w:sz w:val="28"/>
          <w:szCs w:val="28"/>
        </w:rPr>
      </w:pPr>
      <w:r w:rsidRPr="00B44062">
        <w:rPr>
          <w:b/>
          <w:sz w:val="28"/>
          <w:szCs w:val="28"/>
        </w:rPr>
        <w:t>2.1.5.  При угрозе совершения террористического акта:</w:t>
      </w:r>
    </w:p>
    <w:p w:rsidR="00081EAB" w:rsidRPr="00B44062" w:rsidRDefault="00081EAB" w:rsidP="00081EAB">
      <w:pPr>
        <w:widowControl w:val="0"/>
        <w:ind w:firstLine="709"/>
        <w:jc w:val="both"/>
        <w:rPr>
          <w:sz w:val="28"/>
          <w:szCs w:val="28"/>
        </w:rPr>
      </w:pPr>
      <w:r w:rsidRPr="00B44062">
        <w:rPr>
          <w:sz w:val="28"/>
          <w:szCs w:val="28"/>
        </w:rPr>
        <w:t>При получении кем бы то ни было информации об угрозе совершения террористического акта он обязан незамедлительно доложить о полученной информации, нахождении взрывоопасного предмета и действовать в соответствии с должностными инструкциями.</w:t>
      </w:r>
    </w:p>
    <w:p w:rsidR="00081EAB" w:rsidRPr="00B44062" w:rsidRDefault="00081EAB" w:rsidP="00081EAB">
      <w:pPr>
        <w:ind w:firstLine="709"/>
        <w:jc w:val="both"/>
        <w:rPr>
          <w:sz w:val="28"/>
          <w:szCs w:val="28"/>
        </w:rPr>
      </w:pPr>
      <w:r w:rsidRPr="00B44062">
        <w:rPr>
          <w:sz w:val="28"/>
          <w:szCs w:val="28"/>
        </w:rPr>
        <w:t>В случае возникновения ситуации террористического характера (угроза совершения теракта, анонимный звонок о минировании, обнаружение подозрительных предметов и других ситуаций подобного плана) МУП «Айсберг» осуществляет следующие мероприятия:</w:t>
      </w:r>
    </w:p>
    <w:p w:rsidR="00081EAB" w:rsidRPr="00B44062" w:rsidRDefault="00081EAB" w:rsidP="00081EAB">
      <w:pPr>
        <w:ind w:firstLine="709"/>
        <w:jc w:val="both"/>
        <w:rPr>
          <w:i/>
          <w:sz w:val="28"/>
          <w:szCs w:val="28"/>
        </w:rPr>
      </w:pPr>
      <w:r w:rsidRPr="00B44062">
        <w:rPr>
          <w:i/>
          <w:sz w:val="28"/>
          <w:szCs w:val="28"/>
        </w:rPr>
        <w:t>Непреложным правилом действий руководителей всех уровней в таких чрезвычайных ситуациях является:</w:t>
      </w:r>
    </w:p>
    <w:p w:rsidR="00081EAB" w:rsidRPr="00B44062" w:rsidRDefault="00081EAB" w:rsidP="00081EAB">
      <w:pPr>
        <w:ind w:firstLine="709"/>
        <w:jc w:val="both"/>
        <w:rPr>
          <w:sz w:val="28"/>
          <w:szCs w:val="28"/>
        </w:rPr>
      </w:pPr>
      <w:r w:rsidRPr="00B44062">
        <w:rPr>
          <w:sz w:val="28"/>
          <w:szCs w:val="28"/>
        </w:rPr>
        <w:t>1. Немедленно проинформировать:</w:t>
      </w:r>
    </w:p>
    <w:p w:rsidR="00081EAB" w:rsidRPr="00B44062" w:rsidRDefault="00081EAB" w:rsidP="00081EAB">
      <w:pPr>
        <w:ind w:firstLine="709"/>
        <w:jc w:val="both"/>
        <w:rPr>
          <w:sz w:val="28"/>
          <w:szCs w:val="28"/>
        </w:rPr>
      </w:pPr>
      <w:r w:rsidRPr="00B44062">
        <w:rPr>
          <w:sz w:val="28"/>
          <w:szCs w:val="28"/>
        </w:rPr>
        <w:t xml:space="preserve">муниципальный орган правопорядка, по тел. 02; </w:t>
      </w:r>
    </w:p>
    <w:p w:rsidR="00081EAB" w:rsidRPr="00B44062" w:rsidRDefault="00081EAB" w:rsidP="00081EAB">
      <w:pPr>
        <w:ind w:firstLine="709"/>
        <w:jc w:val="both"/>
        <w:rPr>
          <w:sz w:val="28"/>
          <w:szCs w:val="28"/>
        </w:rPr>
      </w:pPr>
      <w:r w:rsidRPr="00B44062">
        <w:rPr>
          <w:sz w:val="28"/>
          <w:szCs w:val="28"/>
        </w:rPr>
        <w:t xml:space="preserve">территориальный орган ФСБ России, по тел. </w:t>
      </w:r>
      <w:r w:rsidRPr="00B44062">
        <w:rPr>
          <w:color w:val="000000"/>
          <w:kern w:val="24"/>
          <w:szCs w:val="24"/>
        </w:rPr>
        <w:t xml:space="preserve"> ОД 8(42722)2-28-86;</w:t>
      </w:r>
    </w:p>
    <w:p w:rsidR="00081EAB" w:rsidRPr="00B44062" w:rsidRDefault="00081EAB" w:rsidP="00081EAB">
      <w:pPr>
        <w:ind w:firstLine="709"/>
        <w:jc w:val="both"/>
        <w:rPr>
          <w:sz w:val="28"/>
          <w:szCs w:val="28"/>
        </w:rPr>
      </w:pPr>
      <w:r w:rsidRPr="00B44062">
        <w:rPr>
          <w:sz w:val="28"/>
          <w:szCs w:val="28"/>
        </w:rPr>
        <w:lastRenderedPageBreak/>
        <w:t>оперативного дежурного Главного управления МЧС России по Чукотскому АО (ЕДДС службы спасения), по тел. 01; 112; 2-48-74;</w:t>
      </w:r>
    </w:p>
    <w:p w:rsidR="00081EAB" w:rsidRPr="00B44062" w:rsidRDefault="00081EAB" w:rsidP="00081EAB">
      <w:pPr>
        <w:ind w:firstLine="709"/>
        <w:jc w:val="both"/>
        <w:rPr>
          <w:sz w:val="28"/>
          <w:szCs w:val="28"/>
        </w:rPr>
      </w:pPr>
      <w:r w:rsidRPr="00B44062">
        <w:rPr>
          <w:sz w:val="28"/>
          <w:szCs w:val="28"/>
        </w:rPr>
        <w:t>всех работников объекта и находящихся посетителей;</w:t>
      </w:r>
    </w:p>
    <w:p w:rsidR="00081EAB" w:rsidRPr="00B44062" w:rsidRDefault="00081EAB" w:rsidP="00081EAB">
      <w:pPr>
        <w:ind w:firstLine="709"/>
        <w:jc w:val="both"/>
        <w:rPr>
          <w:sz w:val="28"/>
          <w:szCs w:val="28"/>
        </w:rPr>
      </w:pPr>
      <w:r w:rsidRPr="00B44062">
        <w:rPr>
          <w:sz w:val="28"/>
          <w:szCs w:val="28"/>
        </w:rPr>
        <w:t xml:space="preserve">территориальный орган ГО и ЧС, администрацию муниципального образования.  </w:t>
      </w:r>
    </w:p>
    <w:p w:rsidR="00081EAB" w:rsidRPr="00B44062" w:rsidRDefault="00081EAB" w:rsidP="00081EAB">
      <w:pPr>
        <w:ind w:firstLine="709"/>
        <w:jc w:val="both"/>
        <w:rPr>
          <w:sz w:val="28"/>
          <w:szCs w:val="28"/>
        </w:rPr>
      </w:pPr>
      <w:r w:rsidRPr="00B44062">
        <w:rPr>
          <w:sz w:val="28"/>
          <w:szCs w:val="28"/>
        </w:rPr>
        <w:t>2. Принять меры по экстренному выводу работников и посетителей в безопасную зону (при угрозе минирования  или обнаружении подозрительного предмета).</w:t>
      </w:r>
    </w:p>
    <w:p w:rsidR="00081EAB" w:rsidRPr="00B44062" w:rsidRDefault="00081EAB" w:rsidP="00081EAB">
      <w:pPr>
        <w:ind w:firstLine="709"/>
        <w:jc w:val="both"/>
        <w:rPr>
          <w:sz w:val="28"/>
          <w:szCs w:val="28"/>
        </w:rPr>
      </w:pPr>
      <w:r w:rsidRPr="00B44062">
        <w:rPr>
          <w:sz w:val="28"/>
          <w:szCs w:val="28"/>
        </w:rPr>
        <w:t xml:space="preserve"> 3. Привести в готовность имеющиеся на объекте аварийно-восстановительные бригады или назначить ответственных работников, поставить им задачи:</w:t>
      </w:r>
    </w:p>
    <w:p w:rsidR="00081EAB" w:rsidRPr="00B44062" w:rsidRDefault="00081EAB" w:rsidP="00081EAB">
      <w:pPr>
        <w:ind w:firstLine="709"/>
        <w:jc w:val="both"/>
        <w:rPr>
          <w:sz w:val="28"/>
          <w:szCs w:val="28"/>
        </w:rPr>
      </w:pPr>
      <w:r w:rsidRPr="00B44062">
        <w:rPr>
          <w:sz w:val="28"/>
          <w:szCs w:val="28"/>
        </w:rPr>
        <w:t>на усиление охраны объекта, если работники остаются на объекте;</w:t>
      </w:r>
    </w:p>
    <w:p w:rsidR="00081EAB" w:rsidRPr="00B44062" w:rsidRDefault="00081EAB" w:rsidP="00081EAB">
      <w:pPr>
        <w:ind w:firstLine="709"/>
        <w:jc w:val="both"/>
        <w:rPr>
          <w:sz w:val="28"/>
          <w:szCs w:val="28"/>
        </w:rPr>
      </w:pPr>
      <w:r w:rsidRPr="00B44062">
        <w:rPr>
          <w:sz w:val="28"/>
          <w:szCs w:val="28"/>
        </w:rPr>
        <w:t>на обеспечение порядка при проведении экстренного вывода работников и посетителей;</w:t>
      </w:r>
    </w:p>
    <w:p w:rsidR="00081EAB" w:rsidRPr="00B44062" w:rsidRDefault="00081EAB" w:rsidP="00081EAB">
      <w:pPr>
        <w:ind w:firstLine="709"/>
        <w:jc w:val="both"/>
        <w:rPr>
          <w:sz w:val="28"/>
          <w:szCs w:val="28"/>
        </w:rPr>
      </w:pPr>
      <w:r w:rsidRPr="00B44062">
        <w:rPr>
          <w:sz w:val="28"/>
          <w:szCs w:val="28"/>
        </w:rPr>
        <w:t>на проведение профилактических противопожарных мероприятий на случай возможного возгорания и экстренного вывода работников и посетителей объекта;</w:t>
      </w:r>
    </w:p>
    <w:p w:rsidR="00081EAB" w:rsidRPr="00B44062" w:rsidRDefault="00081EAB" w:rsidP="00081EAB">
      <w:pPr>
        <w:ind w:firstLine="709"/>
        <w:jc w:val="both"/>
        <w:rPr>
          <w:sz w:val="28"/>
          <w:szCs w:val="28"/>
        </w:rPr>
      </w:pPr>
      <w:r w:rsidRPr="00B44062">
        <w:rPr>
          <w:sz w:val="28"/>
          <w:szCs w:val="28"/>
        </w:rPr>
        <w:t>на медицинское обеспечение мероприятий чрезвычайной ситуации;</w:t>
      </w:r>
    </w:p>
    <w:p w:rsidR="00081EAB" w:rsidRPr="00B44062" w:rsidRDefault="00081EAB" w:rsidP="00081EAB">
      <w:pPr>
        <w:ind w:firstLine="709"/>
        <w:jc w:val="both"/>
        <w:rPr>
          <w:sz w:val="28"/>
          <w:szCs w:val="28"/>
        </w:rPr>
      </w:pPr>
      <w:r w:rsidRPr="00B44062">
        <w:rPr>
          <w:sz w:val="28"/>
          <w:szCs w:val="28"/>
        </w:rPr>
        <w:t>на подготовку эвакуационных выходов и маршрута экстренного вывода работников объекта.</w:t>
      </w:r>
    </w:p>
    <w:p w:rsidR="00081EAB" w:rsidRPr="00B44062" w:rsidRDefault="00081EAB" w:rsidP="00081EAB">
      <w:pPr>
        <w:widowControl w:val="0"/>
        <w:ind w:firstLine="709"/>
        <w:jc w:val="both"/>
        <w:rPr>
          <w:b/>
          <w:sz w:val="28"/>
          <w:szCs w:val="28"/>
        </w:rPr>
      </w:pPr>
      <w:r w:rsidRPr="00B44062">
        <w:rPr>
          <w:sz w:val="28"/>
          <w:szCs w:val="28"/>
        </w:rPr>
        <w:t xml:space="preserve">   </w:t>
      </w:r>
      <w:r w:rsidRPr="00B44062">
        <w:rPr>
          <w:b/>
          <w:sz w:val="28"/>
          <w:szCs w:val="28"/>
        </w:rPr>
        <w:t>2.2 Проведение аварийно-спасательных и других неотложных работ (АСДНР).</w:t>
      </w:r>
    </w:p>
    <w:p w:rsidR="00081EAB" w:rsidRPr="00B44062" w:rsidRDefault="00081EAB" w:rsidP="00081EAB">
      <w:pPr>
        <w:shd w:val="clear" w:color="auto" w:fill="FFFFFF"/>
        <w:ind w:firstLine="709"/>
        <w:jc w:val="both"/>
        <w:rPr>
          <w:i/>
          <w:sz w:val="28"/>
          <w:szCs w:val="28"/>
        </w:rPr>
      </w:pPr>
      <w:r w:rsidRPr="00B44062">
        <w:rPr>
          <w:i/>
          <w:sz w:val="28"/>
          <w:szCs w:val="28"/>
        </w:rPr>
        <w:t xml:space="preserve"> </w:t>
      </w:r>
      <w:r w:rsidRPr="00B44062">
        <w:rPr>
          <w:sz w:val="28"/>
          <w:szCs w:val="28"/>
        </w:rPr>
        <w:t xml:space="preserve">При возникновении и ликвидации ЧС директором МУП «Айсберг» или председателем КЧС и ПБ  </w:t>
      </w:r>
      <w:r w:rsidRPr="00B44062">
        <w:rPr>
          <w:i/>
          <w:sz w:val="28"/>
          <w:szCs w:val="28"/>
        </w:rPr>
        <w:t xml:space="preserve"> вводится режим </w:t>
      </w:r>
      <w:r w:rsidRPr="00B44062">
        <w:rPr>
          <w:bCs/>
          <w:i/>
          <w:sz w:val="28"/>
          <w:szCs w:val="28"/>
        </w:rPr>
        <w:t>чрезвычайной ситуации</w:t>
      </w:r>
      <w:r w:rsidRPr="00B44062">
        <w:rPr>
          <w:i/>
          <w:sz w:val="28"/>
          <w:szCs w:val="28"/>
        </w:rPr>
        <w:t xml:space="preserve">. </w:t>
      </w:r>
    </w:p>
    <w:p w:rsidR="00081EAB" w:rsidRPr="00B44062" w:rsidRDefault="00081EAB" w:rsidP="00081EAB">
      <w:pPr>
        <w:ind w:firstLine="709"/>
        <w:jc w:val="both"/>
        <w:rPr>
          <w:sz w:val="28"/>
          <w:szCs w:val="28"/>
        </w:rPr>
      </w:pPr>
      <w:r w:rsidRPr="00B44062">
        <w:rPr>
          <w:sz w:val="28"/>
          <w:szCs w:val="28"/>
        </w:rPr>
        <w:t>Для проведения АСДНР привлекаются аварийно-восстановительные бригады МУП «Айсберг» в Анадырском муниципальном районе и Чукотском муниципальном районе указанные в таблице № 6:</w:t>
      </w:r>
    </w:p>
    <w:p w:rsidR="00081EAB" w:rsidRPr="00B44062" w:rsidRDefault="00081EAB" w:rsidP="00081EAB">
      <w:pPr>
        <w:jc w:val="both"/>
        <w:rPr>
          <w:sz w:val="28"/>
          <w:szCs w:val="28"/>
        </w:rPr>
        <w:sectPr w:rsidR="00081EAB" w:rsidRPr="00B44062" w:rsidSect="009636D2">
          <w:footerReference w:type="even" r:id="rId11"/>
          <w:footerReference w:type="default" r:id="rId12"/>
          <w:pgSz w:w="11906" w:h="16838"/>
          <w:pgMar w:top="1134" w:right="567" w:bottom="1134" w:left="1701" w:header="709" w:footer="709" w:gutter="0"/>
          <w:pgNumType w:fmt="numberInDash" w:start="26"/>
          <w:cols w:space="708"/>
          <w:docGrid w:linePitch="360"/>
        </w:sectPr>
      </w:pPr>
    </w:p>
    <w:p w:rsidR="00081EAB" w:rsidRPr="00B44062" w:rsidRDefault="00081EAB" w:rsidP="00081EAB">
      <w:pPr>
        <w:jc w:val="right"/>
        <w:rPr>
          <w:sz w:val="28"/>
          <w:szCs w:val="28"/>
        </w:rPr>
      </w:pPr>
      <w:r w:rsidRPr="00B44062">
        <w:rPr>
          <w:sz w:val="28"/>
          <w:szCs w:val="28"/>
        </w:rPr>
        <w:lastRenderedPageBreak/>
        <w:t>Таблица №6</w:t>
      </w:r>
    </w:p>
    <w:tbl>
      <w:tblPr>
        <w:tblW w:w="14430" w:type="dxa"/>
        <w:tblInd w:w="93" w:type="dxa"/>
        <w:tblLayout w:type="fixed"/>
        <w:tblLook w:val="04A0" w:firstRow="1" w:lastRow="0" w:firstColumn="1" w:lastColumn="0" w:noHBand="0" w:noVBand="1"/>
      </w:tblPr>
      <w:tblGrid>
        <w:gridCol w:w="754"/>
        <w:gridCol w:w="1933"/>
        <w:gridCol w:w="1817"/>
        <w:gridCol w:w="898"/>
        <w:gridCol w:w="2693"/>
        <w:gridCol w:w="817"/>
        <w:gridCol w:w="1168"/>
        <w:gridCol w:w="817"/>
        <w:gridCol w:w="1167"/>
        <w:gridCol w:w="851"/>
        <w:gridCol w:w="1515"/>
      </w:tblGrid>
      <w:tr w:rsidR="00081EAB" w:rsidRPr="00B44062" w:rsidTr="00081EAB">
        <w:trPr>
          <w:trHeight w:val="1620"/>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 п/п</w:t>
            </w:r>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Полное наименование организации, создавшей силы постоянной готовности ТП РСЧС</w:t>
            </w: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Место дислокации сил постоянной готовности ТП РСЧС</w:t>
            </w:r>
            <w:r w:rsidRPr="00B44062">
              <w:rPr>
                <w:b/>
                <w:color w:val="000000"/>
                <w:sz w:val="22"/>
                <w:szCs w:val="22"/>
              </w:rPr>
              <w:br/>
              <w:t>(почтовый адрес, телефон руководителя и дежурного, ФИО руководителя)</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 xml:space="preserve">Численность </w:t>
            </w:r>
          </w:p>
        </w:tc>
        <w:tc>
          <w:tcPr>
            <w:tcW w:w="7513" w:type="dxa"/>
            <w:gridSpan w:val="6"/>
            <w:tcBorders>
              <w:top w:val="single" w:sz="4" w:space="0" w:color="auto"/>
              <w:left w:val="nil"/>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Оснащение</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Выполняемые функции</w:t>
            </w:r>
          </w:p>
        </w:tc>
      </w:tr>
      <w:tr w:rsidR="00081EAB" w:rsidRPr="00B44062" w:rsidTr="00081EAB">
        <w:trPr>
          <w:trHeight w:val="315"/>
        </w:trPr>
        <w:tc>
          <w:tcPr>
            <w:tcW w:w="754"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3510" w:type="dxa"/>
            <w:gridSpan w:val="2"/>
            <w:tcBorders>
              <w:top w:val="single" w:sz="4" w:space="0" w:color="auto"/>
              <w:left w:val="nil"/>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техника</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Оборудование, инструменты, специальное имущество</w:t>
            </w:r>
          </w:p>
        </w:tc>
        <w:tc>
          <w:tcPr>
            <w:tcW w:w="2018" w:type="dxa"/>
            <w:gridSpan w:val="2"/>
            <w:tcBorders>
              <w:top w:val="single" w:sz="4" w:space="0" w:color="auto"/>
              <w:left w:val="nil"/>
              <w:bottom w:val="single" w:sz="4" w:space="0" w:color="auto"/>
              <w:right w:val="single" w:sz="4" w:space="0" w:color="auto"/>
            </w:tcBorders>
            <w:shd w:val="clear" w:color="auto" w:fill="auto"/>
            <w:vAlign w:val="center"/>
            <w:hideMark/>
          </w:tcPr>
          <w:p w:rsidR="00081EAB" w:rsidRPr="00B44062" w:rsidRDefault="00081EAB" w:rsidP="00081EAB">
            <w:pPr>
              <w:jc w:val="center"/>
              <w:rPr>
                <w:b/>
                <w:color w:val="000000"/>
                <w:sz w:val="22"/>
                <w:szCs w:val="22"/>
              </w:rPr>
            </w:pPr>
            <w:r w:rsidRPr="00B44062">
              <w:rPr>
                <w:b/>
                <w:color w:val="000000"/>
                <w:sz w:val="22"/>
                <w:szCs w:val="22"/>
              </w:rPr>
              <w:t>СИЗ</w:t>
            </w: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30"/>
        </w:trPr>
        <w:tc>
          <w:tcPr>
            <w:tcW w:w="754"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b/>
                <w:color w:val="000000"/>
                <w:sz w:val="22"/>
                <w:szCs w:val="22"/>
              </w:rPr>
            </w:pPr>
            <w:r w:rsidRPr="00B44062">
              <w:rPr>
                <w:b/>
                <w:color w:val="000000"/>
                <w:sz w:val="22"/>
                <w:szCs w:val="22"/>
              </w:rPr>
              <w:t>наименование</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b/>
                <w:color w:val="000000"/>
                <w:sz w:val="22"/>
                <w:szCs w:val="22"/>
              </w:rPr>
            </w:pPr>
            <w:r w:rsidRPr="00B44062">
              <w:rPr>
                <w:b/>
                <w:color w:val="000000"/>
                <w:sz w:val="22"/>
                <w:szCs w:val="22"/>
              </w:rPr>
              <w:t>Кол-во</w:t>
            </w:r>
          </w:p>
        </w:tc>
        <w:tc>
          <w:tcPr>
            <w:tcW w:w="1168"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b/>
                <w:color w:val="000000"/>
                <w:sz w:val="22"/>
                <w:szCs w:val="22"/>
              </w:rPr>
            </w:pPr>
            <w:r w:rsidRPr="00B44062">
              <w:rPr>
                <w:b/>
                <w:color w:val="000000"/>
                <w:sz w:val="22"/>
                <w:szCs w:val="22"/>
              </w:rPr>
              <w:t>наименование</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b/>
                <w:color w:val="000000"/>
                <w:sz w:val="22"/>
                <w:szCs w:val="22"/>
              </w:rPr>
            </w:pPr>
            <w:r w:rsidRPr="00B44062">
              <w:rPr>
                <w:b/>
                <w:color w:val="000000"/>
                <w:sz w:val="22"/>
                <w:szCs w:val="22"/>
              </w:rPr>
              <w:t>Кол-во</w:t>
            </w:r>
          </w:p>
        </w:tc>
        <w:tc>
          <w:tcPr>
            <w:tcW w:w="116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b/>
                <w:color w:val="000000"/>
                <w:sz w:val="22"/>
                <w:szCs w:val="22"/>
              </w:rPr>
            </w:pPr>
            <w:r w:rsidRPr="00B44062">
              <w:rPr>
                <w:b/>
                <w:color w:val="000000"/>
                <w:sz w:val="22"/>
                <w:szCs w:val="22"/>
              </w:rPr>
              <w:t>наименование</w:t>
            </w:r>
          </w:p>
        </w:tc>
        <w:tc>
          <w:tcPr>
            <w:tcW w:w="851"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b/>
                <w:color w:val="000000"/>
                <w:sz w:val="22"/>
                <w:szCs w:val="22"/>
              </w:rPr>
            </w:pPr>
            <w:r w:rsidRPr="00B44062">
              <w:rPr>
                <w:b/>
                <w:color w:val="000000"/>
                <w:sz w:val="22"/>
                <w:szCs w:val="22"/>
              </w:rPr>
              <w:t>Кол-во</w:t>
            </w: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1</w:t>
            </w:r>
          </w:p>
        </w:tc>
        <w:tc>
          <w:tcPr>
            <w:tcW w:w="1933"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spacing w:after="240"/>
              <w:jc w:val="center"/>
              <w:rPr>
                <w:color w:val="000000"/>
                <w:sz w:val="22"/>
                <w:szCs w:val="22"/>
              </w:rPr>
            </w:pPr>
            <w:r w:rsidRPr="00B44062">
              <w:rPr>
                <w:color w:val="000000"/>
                <w:sz w:val="22"/>
                <w:szCs w:val="22"/>
              </w:rPr>
              <w:t>Муниципальное унитарное предприятие муниципального  образования Чукотский муниципальный район</w:t>
            </w:r>
            <w:r w:rsidRPr="00B44062">
              <w:rPr>
                <w:color w:val="000000"/>
                <w:sz w:val="22"/>
                <w:szCs w:val="22"/>
              </w:rPr>
              <w:br/>
              <w:t xml:space="preserve"> «Айсберг»</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689300, с.Лаврентия</w:t>
            </w:r>
            <w:r w:rsidRPr="00B44062">
              <w:rPr>
                <w:color w:val="000000"/>
                <w:sz w:val="22"/>
                <w:szCs w:val="22"/>
              </w:rPr>
              <w:br/>
              <w:t xml:space="preserve"> ул. Дежнева 48</w:t>
            </w:r>
            <w:r w:rsidRPr="00B44062">
              <w:rPr>
                <w:color w:val="000000"/>
                <w:sz w:val="22"/>
                <w:szCs w:val="22"/>
              </w:rPr>
              <w:br/>
              <w:t>т. (42736)2-26-45</w:t>
            </w:r>
            <w:r w:rsidRPr="00B44062">
              <w:rPr>
                <w:color w:val="000000"/>
                <w:sz w:val="22"/>
                <w:szCs w:val="22"/>
              </w:rPr>
              <w:br/>
              <w:t>Кабанов Виктор Васильевич</w:t>
            </w:r>
            <w:r w:rsidRPr="00B44062">
              <w:rPr>
                <w:color w:val="000000"/>
                <w:sz w:val="22"/>
                <w:szCs w:val="22"/>
              </w:rPr>
              <w:br/>
              <w:t>сот.8-914-535-4840</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9</w:t>
            </w: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Бульдозер К703ДМ15</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Шанцевый инструмент</w:t>
            </w:r>
          </w:p>
        </w:tc>
        <w:tc>
          <w:tcPr>
            <w:tcW w:w="20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СИЗ в соответствии с табелем оснащения работников</w:t>
            </w:r>
          </w:p>
        </w:tc>
        <w:tc>
          <w:tcPr>
            <w:tcW w:w="1515"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rPr>
                <w:color w:val="000000"/>
                <w:sz w:val="22"/>
                <w:szCs w:val="22"/>
              </w:rPr>
            </w:pPr>
            <w:r w:rsidRPr="00B44062">
              <w:rPr>
                <w:color w:val="000000"/>
                <w:sz w:val="22"/>
                <w:szCs w:val="22"/>
              </w:rPr>
              <w:t>СИЗ в соответствии с табелем оснащения работников</w:t>
            </w: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Автогрейдер ДЗ-98</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Вектор 82МК Машина уборочная (МТЗ)</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Автоцистерна вакуумная 4672К7-10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55571 самосвал</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специализированая мастерская ПАРМ</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специализированная автоцистерна 545332</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Автогидроподъемник АГП 18.04</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55571 самосвал</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Погрузчик фронтальный  JGM 737K</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 УАЗ-390945 , Грузопассажирский</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Бульдозер Б-170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Погрузчик фронтальный МКСМ 1200А</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3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мусоровоз КО-440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2</w:t>
            </w:r>
          </w:p>
        </w:tc>
        <w:tc>
          <w:tcPr>
            <w:tcW w:w="1933"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Муниципальное унитарное предприятие муниципального  образования Чукотский муниципальный район</w:t>
            </w:r>
            <w:r w:rsidRPr="00B44062">
              <w:rPr>
                <w:color w:val="000000"/>
                <w:sz w:val="22"/>
                <w:szCs w:val="22"/>
              </w:rPr>
              <w:br/>
              <w:t xml:space="preserve"> «Айсберг»</w:t>
            </w:r>
          </w:p>
        </w:tc>
        <w:tc>
          <w:tcPr>
            <w:tcW w:w="1817"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 xml:space="preserve">689315 , </w:t>
            </w:r>
            <w:proofErr w:type="spellStart"/>
            <w:r w:rsidRPr="00B44062">
              <w:rPr>
                <w:color w:val="000000"/>
                <w:sz w:val="22"/>
                <w:szCs w:val="22"/>
              </w:rPr>
              <w:t>с.Лорино</w:t>
            </w:r>
            <w:proofErr w:type="spellEnd"/>
            <w:r w:rsidRPr="00B44062">
              <w:rPr>
                <w:color w:val="000000"/>
                <w:sz w:val="22"/>
                <w:szCs w:val="22"/>
              </w:rPr>
              <w:t xml:space="preserve">, ул. </w:t>
            </w:r>
            <w:proofErr w:type="spellStart"/>
            <w:r w:rsidRPr="00B44062">
              <w:rPr>
                <w:color w:val="000000"/>
                <w:sz w:val="22"/>
                <w:szCs w:val="22"/>
              </w:rPr>
              <w:t>Енок</w:t>
            </w:r>
            <w:proofErr w:type="spellEnd"/>
            <w:r w:rsidRPr="00B44062">
              <w:rPr>
                <w:color w:val="000000"/>
                <w:sz w:val="22"/>
                <w:szCs w:val="22"/>
              </w:rPr>
              <w:t xml:space="preserve"> 11, 8-427-36-93-346, </w:t>
            </w:r>
            <w:proofErr w:type="spellStart"/>
            <w:r w:rsidRPr="00B44062">
              <w:rPr>
                <w:color w:val="000000"/>
                <w:sz w:val="22"/>
                <w:szCs w:val="22"/>
              </w:rPr>
              <w:t>Козыревич</w:t>
            </w:r>
            <w:proofErr w:type="spellEnd"/>
            <w:r w:rsidRPr="00B44062">
              <w:rPr>
                <w:color w:val="000000"/>
                <w:sz w:val="22"/>
                <w:szCs w:val="22"/>
              </w:rPr>
              <w:t xml:space="preserve"> Елена Александровна</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12</w:t>
            </w: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4672К7-10 машина вакуумная</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Шанцевый инструмент</w:t>
            </w:r>
          </w:p>
        </w:tc>
        <w:tc>
          <w:tcPr>
            <w:tcW w:w="20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СИЗ в соответствии с табелем оснащения работников</w:t>
            </w:r>
          </w:p>
        </w:tc>
        <w:tc>
          <w:tcPr>
            <w:tcW w:w="1515"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СИЗ в соответствии с табелем оснащения работников</w:t>
            </w:r>
          </w:p>
        </w:tc>
      </w:tr>
      <w:tr w:rsidR="00081EAB" w:rsidRPr="00B44062" w:rsidTr="00081EAB">
        <w:trPr>
          <w:trHeight w:val="660"/>
        </w:trPr>
        <w:tc>
          <w:tcPr>
            <w:tcW w:w="754"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Автомобиль вакуумный ; 4672В8-10 г/н</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Машина вакуумная ; 5675G0  </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специализированный мусоровоз</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Погрузчик ПК-46.001 </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Бульдозер Б-10М 6100Д</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ЛВ-8Б-01 на шасси УРАЛ 4320-1112-10 "ПАРМ"</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Машина вакуумная 7074С7-90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3</w:t>
            </w:r>
          </w:p>
        </w:tc>
        <w:tc>
          <w:tcPr>
            <w:tcW w:w="1933"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Муниципальное унитарное предприятие муниципального  образования Чукотский муниципальный район</w:t>
            </w:r>
            <w:r w:rsidRPr="00B44062">
              <w:rPr>
                <w:color w:val="000000"/>
                <w:sz w:val="22"/>
                <w:szCs w:val="22"/>
              </w:rPr>
              <w:br/>
              <w:t xml:space="preserve"> «Айсберг»</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689310 , с.Уэлен, ул.Набережная 12, 8-427-36-95-434, Голубятников Дмитрий Павлович</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4</w:t>
            </w: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Автоцистерна </w:t>
            </w:r>
            <w:proofErr w:type="spellStart"/>
            <w:r w:rsidRPr="00B44062">
              <w:rPr>
                <w:sz w:val="22"/>
                <w:szCs w:val="22"/>
              </w:rPr>
              <w:t>вакумная</w:t>
            </w:r>
            <w:proofErr w:type="spellEnd"/>
            <w:r w:rsidRPr="00B44062">
              <w:rPr>
                <w:sz w:val="22"/>
                <w:szCs w:val="22"/>
              </w:rPr>
              <w:t xml:space="preserve"> 4672ВВ-10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Шанцевый инструмент</w:t>
            </w:r>
          </w:p>
        </w:tc>
        <w:tc>
          <w:tcPr>
            <w:tcW w:w="20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СИЗ в соответствии с табелем оснащения работников</w:t>
            </w:r>
          </w:p>
        </w:tc>
        <w:tc>
          <w:tcPr>
            <w:tcW w:w="1515"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Ремонт  электро-, тепло- водопроводных сетей, проведение АСДНР</w:t>
            </w:r>
          </w:p>
        </w:tc>
      </w:tr>
      <w:tr w:rsidR="00081EAB" w:rsidRPr="00B44062" w:rsidTr="00081EAB">
        <w:trPr>
          <w:trHeight w:val="660"/>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самосвал 55571-0121-60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4672ВВ-10 Автоцистерна</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АКН-7-5557ВМ на шасси УРАЛ-5557-1112-10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Трактор Б10М.6100 с бульдозерным </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Автоцистерна </w:t>
            </w:r>
            <w:proofErr w:type="spellStart"/>
            <w:r w:rsidRPr="00B44062">
              <w:rPr>
                <w:sz w:val="22"/>
                <w:szCs w:val="22"/>
              </w:rPr>
              <w:t>вакумная</w:t>
            </w:r>
            <w:proofErr w:type="spellEnd"/>
            <w:r w:rsidRPr="00B44062">
              <w:rPr>
                <w:sz w:val="22"/>
                <w:szCs w:val="22"/>
              </w:rPr>
              <w:t xml:space="preserve"> 4672ВВ-10 6,5 </w:t>
            </w:r>
            <w:proofErr w:type="spellStart"/>
            <w:r w:rsidRPr="00B44062">
              <w:rPr>
                <w:sz w:val="22"/>
                <w:szCs w:val="22"/>
              </w:rPr>
              <w:t>м.куб</w:t>
            </w:r>
            <w:proofErr w:type="spellEnd"/>
            <w:r w:rsidRPr="00B44062">
              <w:rPr>
                <w:sz w:val="22"/>
                <w:szCs w:val="22"/>
              </w:rPr>
              <w:t>.</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60"/>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Погрузчик фронтальный </w:t>
            </w:r>
            <w:proofErr w:type="spellStart"/>
            <w:r w:rsidRPr="00B44062">
              <w:rPr>
                <w:sz w:val="22"/>
                <w:szCs w:val="22"/>
              </w:rPr>
              <w:t>Амкодор</w:t>
            </w:r>
            <w:proofErr w:type="spellEnd"/>
            <w:r w:rsidRPr="00B44062">
              <w:rPr>
                <w:sz w:val="22"/>
                <w:szCs w:val="22"/>
              </w:rPr>
              <w:t xml:space="preserve"> 342В</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555"/>
        </w:trPr>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4</w:t>
            </w:r>
          </w:p>
        </w:tc>
        <w:tc>
          <w:tcPr>
            <w:tcW w:w="1933"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Муниципальное унитарное предприятие муниципального  образования Чукотский муниципальный район</w:t>
            </w:r>
            <w:r w:rsidRPr="00B44062">
              <w:rPr>
                <w:color w:val="000000"/>
                <w:sz w:val="22"/>
                <w:szCs w:val="22"/>
              </w:rPr>
              <w:br/>
              <w:t xml:space="preserve"> «Айсберг»</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 xml:space="preserve">689330, </w:t>
            </w:r>
            <w:proofErr w:type="spellStart"/>
            <w:r w:rsidRPr="00B44062">
              <w:rPr>
                <w:color w:val="000000"/>
                <w:sz w:val="22"/>
                <w:szCs w:val="22"/>
              </w:rPr>
              <w:t>с.Нешкан</w:t>
            </w:r>
            <w:proofErr w:type="spellEnd"/>
            <w:r w:rsidRPr="00B44062">
              <w:rPr>
                <w:color w:val="000000"/>
                <w:sz w:val="22"/>
                <w:szCs w:val="22"/>
              </w:rPr>
              <w:t xml:space="preserve">, ул. Строительная 8, 8-427-36-94-422 , </w:t>
            </w:r>
            <w:proofErr w:type="spellStart"/>
            <w:r w:rsidRPr="00B44062">
              <w:rPr>
                <w:color w:val="000000"/>
                <w:sz w:val="22"/>
                <w:szCs w:val="22"/>
              </w:rPr>
              <w:t>Кеуйыне</w:t>
            </w:r>
            <w:proofErr w:type="spellEnd"/>
            <w:r w:rsidRPr="00B44062">
              <w:rPr>
                <w:color w:val="000000"/>
                <w:sz w:val="22"/>
                <w:szCs w:val="22"/>
              </w:rPr>
              <w:t>-Шевцова Надежда Андреевна</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7</w:t>
            </w: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Автоцистерна; 5675V40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Шанцевый инструмент</w:t>
            </w:r>
          </w:p>
        </w:tc>
        <w:tc>
          <w:tcPr>
            <w:tcW w:w="20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СИЗ в соответствии с табелем оснащения работников</w:t>
            </w:r>
          </w:p>
        </w:tc>
        <w:tc>
          <w:tcPr>
            <w:tcW w:w="1515"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Ремонт  электро-, тепло- водопроводных сетей, проведение АСДНР</w:t>
            </w:r>
          </w:p>
        </w:tc>
      </w:tr>
      <w:tr w:rsidR="00081EAB" w:rsidRPr="00B44062" w:rsidTr="00081EAB">
        <w:trPr>
          <w:trHeight w:val="55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566801-0000010-01  (АКН-6,6-5557)</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55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55571 грузовой самосвал</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55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Б10М.6100 Д трактор </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55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Урал специализированная автоцистерна 545332 8м</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55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proofErr w:type="spellStart"/>
            <w:r w:rsidRPr="00B44062">
              <w:rPr>
                <w:sz w:val="22"/>
                <w:szCs w:val="22"/>
              </w:rPr>
              <w:t>Амкодор</w:t>
            </w:r>
            <w:proofErr w:type="spellEnd"/>
            <w:r w:rsidRPr="00B44062">
              <w:rPr>
                <w:sz w:val="22"/>
                <w:szCs w:val="22"/>
              </w:rPr>
              <w:t xml:space="preserve"> 342В</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75"/>
        </w:trPr>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5</w:t>
            </w:r>
          </w:p>
        </w:tc>
        <w:tc>
          <w:tcPr>
            <w:tcW w:w="1933"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Муниципальное унитарное предприятие муниципального  образования Чукотский муниципальный район</w:t>
            </w:r>
            <w:r w:rsidRPr="00B44062">
              <w:rPr>
                <w:color w:val="000000"/>
                <w:sz w:val="22"/>
                <w:szCs w:val="22"/>
              </w:rPr>
              <w:br/>
              <w:t xml:space="preserve"> «Айсберг»</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 xml:space="preserve">689320, </w:t>
            </w:r>
            <w:proofErr w:type="spellStart"/>
            <w:r w:rsidRPr="00B44062">
              <w:rPr>
                <w:color w:val="000000"/>
                <w:sz w:val="22"/>
                <w:szCs w:val="22"/>
              </w:rPr>
              <w:t>с.Энурмино</w:t>
            </w:r>
            <w:proofErr w:type="spellEnd"/>
            <w:r w:rsidRPr="00B44062">
              <w:rPr>
                <w:color w:val="000000"/>
                <w:sz w:val="22"/>
                <w:szCs w:val="22"/>
              </w:rPr>
              <w:t xml:space="preserve">, </w:t>
            </w:r>
            <w:proofErr w:type="spellStart"/>
            <w:r w:rsidRPr="00B44062">
              <w:rPr>
                <w:color w:val="000000"/>
                <w:sz w:val="22"/>
                <w:szCs w:val="22"/>
              </w:rPr>
              <w:t>ул.Советская</w:t>
            </w:r>
            <w:proofErr w:type="spellEnd"/>
            <w:r w:rsidRPr="00B44062">
              <w:rPr>
                <w:color w:val="000000"/>
                <w:sz w:val="22"/>
                <w:szCs w:val="22"/>
              </w:rPr>
              <w:t xml:space="preserve"> 7, ,8-427-36-92-309, </w:t>
            </w:r>
            <w:proofErr w:type="spellStart"/>
            <w:r w:rsidRPr="00B44062">
              <w:rPr>
                <w:color w:val="000000"/>
                <w:sz w:val="22"/>
                <w:szCs w:val="22"/>
              </w:rPr>
              <w:t>Ринтытегин</w:t>
            </w:r>
            <w:proofErr w:type="spellEnd"/>
            <w:r w:rsidRPr="00B44062">
              <w:rPr>
                <w:color w:val="000000"/>
                <w:sz w:val="22"/>
                <w:szCs w:val="22"/>
              </w:rPr>
              <w:t xml:space="preserve"> Сергей </w:t>
            </w:r>
            <w:proofErr w:type="spellStart"/>
            <w:r w:rsidRPr="00B44062">
              <w:rPr>
                <w:color w:val="000000"/>
                <w:sz w:val="22"/>
                <w:szCs w:val="22"/>
              </w:rPr>
              <w:t>Алекандрович</w:t>
            </w:r>
            <w:proofErr w:type="spellEnd"/>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5</w:t>
            </w: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proofErr w:type="spellStart"/>
            <w:r w:rsidRPr="00B44062">
              <w:rPr>
                <w:sz w:val="22"/>
                <w:szCs w:val="22"/>
              </w:rPr>
              <w:t>Амкодор</w:t>
            </w:r>
            <w:proofErr w:type="spellEnd"/>
            <w:r w:rsidRPr="00B44062">
              <w:rPr>
                <w:sz w:val="22"/>
                <w:szCs w:val="22"/>
              </w:rPr>
              <w:t xml:space="preserve"> 702 ЕА</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Шанцевый инструмент</w:t>
            </w:r>
          </w:p>
        </w:tc>
        <w:tc>
          <w:tcPr>
            <w:tcW w:w="20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СИЗ в соответствии с табелем оснащения работников</w:t>
            </w:r>
          </w:p>
        </w:tc>
        <w:tc>
          <w:tcPr>
            <w:tcW w:w="1515"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Ремонт  электро-, тепло- водопроводных сетей, проведение АСДНР</w:t>
            </w:r>
          </w:p>
        </w:tc>
      </w:tr>
      <w:tr w:rsidR="00081EAB" w:rsidRPr="00B44062" w:rsidTr="00081EAB">
        <w:trPr>
          <w:trHeight w:val="6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4672ВВ-10 автоцистерна вакуумная 6,5м,куб</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 УРАЛ 5557-10-10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Бульдозер Б-170.002</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675"/>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5675 Машина вакуумная 10м.куб.</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r w:rsidR="00081EAB" w:rsidRPr="00B44062" w:rsidTr="00081EAB">
        <w:trPr>
          <w:trHeight w:val="1605"/>
        </w:trPr>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lastRenderedPageBreak/>
              <w:t>6</w:t>
            </w:r>
          </w:p>
        </w:tc>
        <w:tc>
          <w:tcPr>
            <w:tcW w:w="1933"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Муниципальное унитарное предприятие муниципального  образования Чукотский муниципальный район</w:t>
            </w:r>
            <w:r w:rsidRPr="00B44062">
              <w:rPr>
                <w:color w:val="000000"/>
                <w:sz w:val="22"/>
                <w:szCs w:val="22"/>
              </w:rPr>
              <w:br/>
              <w:t xml:space="preserve"> «Айсберг»</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 xml:space="preserve">689313, </w:t>
            </w:r>
            <w:proofErr w:type="spellStart"/>
            <w:r w:rsidRPr="00B44062">
              <w:rPr>
                <w:color w:val="000000"/>
                <w:sz w:val="22"/>
                <w:szCs w:val="22"/>
              </w:rPr>
              <w:t>с.Инчоун</w:t>
            </w:r>
            <w:proofErr w:type="spellEnd"/>
            <w:r w:rsidRPr="00B44062">
              <w:rPr>
                <w:color w:val="000000"/>
                <w:sz w:val="22"/>
                <w:szCs w:val="22"/>
              </w:rPr>
              <w:t xml:space="preserve">, </w:t>
            </w:r>
            <w:proofErr w:type="spellStart"/>
            <w:r w:rsidRPr="00B44062">
              <w:rPr>
                <w:color w:val="000000"/>
                <w:sz w:val="22"/>
                <w:szCs w:val="22"/>
              </w:rPr>
              <w:t>ул.Тынетегина</w:t>
            </w:r>
            <w:proofErr w:type="spellEnd"/>
            <w:r w:rsidRPr="00B44062">
              <w:rPr>
                <w:color w:val="000000"/>
                <w:sz w:val="22"/>
                <w:szCs w:val="22"/>
              </w:rPr>
              <w:t xml:space="preserve"> 7,  8-427-36-91-396, </w:t>
            </w:r>
            <w:proofErr w:type="spellStart"/>
            <w:r w:rsidRPr="00B44062">
              <w:rPr>
                <w:color w:val="000000"/>
                <w:sz w:val="22"/>
                <w:szCs w:val="22"/>
              </w:rPr>
              <w:t>Пенерультына</w:t>
            </w:r>
            <w:proofErr w:type="spellEnd"/>
            <w:r w:rsidRPr="00B44062">
              <w:rPr>
                <w:color w:val="000000"/>
                <w:sz w:val="22"/>
                <w:szCs w:val="22"/>
              </w:rPr>
              <w:t xml:space="preserve"> Любовь Михайловна</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2</w:t>
            </w: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 xml:space="preserve"> УРАЛ 7074С7-90</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Шанцевый инструмент</w:t>
            </w:r>
          </w:p>
        </w:tc>
        <w:tc>
          <w:tcPr>
            <w:tcW w:w="20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СИЗ в соответствии с табелем оснащения работников</w:t>
            </w:r>
          </w:p>
        </w:tc>
        <w:tc>
          <w:tcPr>
            <w:tcW w:w="1515" w:type="dxa"/>
            <w:vMerge w:val="restart"/>
            <w:tcBorders>
              <w:top w:val="nil"/>
              <w:left w:val="single" w:sz="4" w:space="0" w:color="auto"/>
              <w:bottom w:val="single" w:sz="4" w:space="0" w:color="auto"/>
              <w:right w:val="single" w:sz="4" w:space="0" w:color="auto"/>
            </w:tcBorders>
            <w:shd w:val="clear" w:color="auto" w:fill="auto"/>
            <w:vAlign w:val="center"/>
            <w:hideMark/>
          </w:tcPr>
          <w:p w:rsidR="00081EAB" w:rsidRPr="00B44062" w:rsidRDefault="00081EAB" w:rsidP="00081EAB">
            <w:pPr>
              <w:jc w:val="center"/>
              <w:rPr>
                <w:color w:val="000000"/>
                <w:sz w:val="22"/>
                <w:szCs w:val="22"/>
              </w:rPr>
            </w:pPr>
            <w:r w:rsidRPr="00B44062">
              <w:rPr>
                <w:color w:val="000000"/>
                <w:sz w:val="22"/>
                <w:szCs w:val="22"/>
              </w:rPr>
              <w:t>Ремонт  электро-, тепло- водопроводных сетей, проведение АСДНР</w:t>
            </w:r>
          </w:p>
        </w:tc>
      </w:tr>
      <w:tr w:rsidR="00081EAB" w:rsidRPr="00B44062" w:rsidTr="00081EAB">
        <w:trPr>
          <w:trHeight w:val="1209"/>
        </w:trPr>
        <w:tc>
          <w:tcPr>
            <w:tcW w:w="754"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933"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817"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898" w:type="dxa"/>
            <w:vMerge/>
            <w:tcBorders>
              <w:top w:val="nil"/>
              <w:left w:val="single" w:sz="4" w:space="0" w:color="auto"/>
              <w:bottom w:val="single" w:sz="4" w:space="0" w:color="000000"/>
              <w:right w:val="single" w:sz="4" w:space="0" w:color="auto"/>
            </w:tcBorders>
            <w:vAlign w:val="center"/>
            <w:hideMark/>
          </w:tcPr>
          <w:p w:rsidR="00081EAB" w:rsidRPr="00B44062" w:rsidRDefault="00081EAB" w:rsidP="00081EAB">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rPr>
                <w:sz w:val="22"/>
                <w:szCs w:val="22"/>
              </w:rPr>
            </w:pPr>
            <w:r w:rsidRPr="00B44062">
              <w:rPr>
                <w:sz w:val="22"/>
                <w:szCs w:val="22"/>
              </w:rPr>
              <w:t>Бульдозер Б-10М,0100ЕН</w:t>
            </w:r>
          </w:p>
        </w:tc>
        <w:tc>
          <w:tcPr>
            <w:tcW w:w="817" w:type="dxa"/>
            <w:tcBorders>
              <w:top w:val="nil"/>
              <w:left w:val="nil"/>
              <w:bottom w:val="single" w:sz="4" w:space="0" w:color="auto"/>
              <w:right w:val="single" w:sz="4" w:space="0" w:color="auto"/>
            </w:tcBorders>
            <w:shd w:val="clear" w:color="auto" w:fill="auto"/>
            <w:vAlign w:val="center"/>
            <w:hideMark/>
          </w:tcPr>
          <w:p w:rsidR="00081EAB" w:rsidRPr="00B44062" w:rsidRDefault="00081EAB" w:rsidP="00081EAB">
            <w:pPr>
              <w:jc w:val="right"/>
              <w:rPr>
                <w:color w:val="000000"/>
                <w:sz w:val="22"/>
                <w:szCs w:val="22"/>
              </w:rPr>
            </w:pPr>
            <w:r w:rsidRPr="00B44062">
              <w:rPr>
                <w:color w:val="000000"/>
                <w:sz w:val="22"/>
                <w:szCs w:val="22"/>
              </w:rPr>
              <w:t>1</w:t>
            </w:r>
          </w:p>
        </w:tc>
        <w:tc>
          <w:tcPr>
            <w:tcW w:w="1985"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2018" w:type="dxa"/>
            <w:gridSpan w:val="2"/>
            <w:vMerge/>
            <w:tcBorders>
              <w:top w:val="nil"/>
              <w:left w:val="nil"/>
              <w:bottom w:val="single" w:sz="4" w:space="0" w:color="auto"/>
              <w:right w:val="single" w:sz="4" w:space="0" w:color="auto"/>
            </w:tcBorders>
            <w:vAlign w:val="center"/>
            <w:hideMark/>
          </w:tcPr>
          <w:p w:rsidR="00081EAB" w:rsidRPr="00B44062" w:rsidRDefault="00081EAB" w:rsidP="00081EAB">
            <w:pPr>
              <w:rPr>
                <w:color w:val="000000"/>
                <w:sz w:val="22"/>
                <w:szCs w:val="22"/>
              </w:rPr>
            </w:pPr>
          </w:p>
        </w:tc>
        <w:tc>
          <w:tcPr>
            <w:tcW w:w="1515" w:type="dxa"/>
            <w:vMerge/>
            <w:tcBorders>
              <w:top w:val="nil"/>
              <w:left w:val="single" w:sz="4" w:space="0" w:color="auto"/>
              <w:bottom w:val="single" w:sz="4" w:space="0" w:color="auto"/>
              <w:right w:val="single" w:sz="4" w:space="0" w:color="auto"/>
            </w:tcBorders>
            <w:vAlign w:val="center"/>
            <w:hideMark/>
          </w:tcPr>
          <w:p w:rsidR="00081EAB" w:rsidRPr="00B44062" w:rsidRDefault="00081EAB" w:rsidP="00081EAB">
            <w:pPr>
              <w:rPr>
                <w:color w:val="000000"/>
                <w:sz w:val="22"/>
                <w:szCs w:val="22"/>
              </w:rPr>
            </w:pPr>
          </w:p>
        </w:tc>
      </w:tr>
    </w:tbl>
    <w:p w:rsidR="00081EAB" w:rsidRPr="00B44062" w:rsidRDefault="00081EAB" w:rsidP="00081EAB">
      <w:pPr>
        <w:jc w:val="right"/>
        <w:rPr>
          <w:sz w:val="28"/>
          <w:szCs w:val="28"/>
        </w:rPr>
      </w:pPr>
    </w:p>
    <w:p w:rsidR="00081EAB" w:rsidRPr="00B44062" w:rsidRDefault="00081EAB" w:rsidP="00081EAB">
      <w:pPr>
        <w:jc w:val="right"/>
        <w:rPr>
          <w:sz w:val="28"/>
          <w:szCs w:val="28"/>
        </w:rPr>
      </w:pPr>
    </w:p>
    <w:p w:rsidR="00081EAB" w:rsidRPr="00B44062" w:rsidRDefault="00081EAB" w:rsidP="00081EAB">
      <w:pPr>
        <w:jc w:val="right"/>
        <w:rPr>
          <w:sz w:val="28"/>
          <w:szCs w:val="28"/>
        </w:rPr>
      </w:pPr>
    </w:p>
    <w:p w:rsidR="00081EAB" w:rsidRPr="00B44062" w:rsidRDefault="00081EAB" w:rsidP="00081EAB">
      <w:pPr>
        <w:jc w:val="right"/>
        <w:rPr>
          <w:sz w:val="28"/>
          <w:szCs w:val="28"/>
        </w:rPr>
      </w:pPr>
    </w:p>
    <w:p w:rsidR="00081EAB" w:rsidRPr="00B44062" w:rsidRDefault="00081EAB" w:rsidP="00081EAB">
      <w:pPr>
        <w:jc w:val="right"/>
        <w:rPr>
          <w:sz w:val="28"/>
          <w:szCs w:val="28"/>
        </w:rPr>
      </w:pPr>
    </w:p>
    <w:p w:rsidR="00081EAB" w:rsidRPr="00B44062" w:rsidRDefault="00081EAB" w:rsidP="00081EAB">
      <w:pPr>
        <w:jc w:val="right"/>
        <w:rPr>
          <w:sz w:val="28"/>
          <w:szCs w:val="28"/>
        </w:rPr>
      </w:pPr>
    </w:p>
    <w:p w:rsidR="00081EAB" w:rsidRPr="00B44062" w:rsidRDefault="00081EAB" w:rsidP="00081EAB">
      <w:pPr>
        <w:jc w:val="both"/>
        <w:rPr>
          <w:sz w:val="28"/>
          <w:szCs w:val="28"/>
        </w:rPr>
      </w:pPr>
    </w:p>
    <w:p w:rsidR="00081EAB" w:rsidRPr="00B44062" w:rsidRDefault="00081EAB" w:rsidP="00081EAB">
      <w:pPr>
        <w:jc w:val="both"/>
        <w:rPr>
          <w:sz w:val="28"/>
          <w:szCs w:val="28"/>
        </w:rPr>
      </w:pPr>
    </w:p>
    <w:p w:rsidR="00081EAB" w:rsidRPr="00B44062" w:rsidRDefault="00081EAB" w:rsidP="00081EAB">
      <w:pPr>
        <w:jc w:val="both"/>
        <w:rPr>
          <w:sz w:val="28"/>
          <w:szCs w:val="28"/>
        </w:rPr>
        <w:sectPr w:rsidR="00081EAB" w:rsidRPr="00B44062" w:rsidSect="00103C0F">
          <w:pgSz w:w="16838" w:h="11906" w:orient="landscape"/>
          <w:pgMar w:top="1701" w:right="1134" w:bottom="851" w:left="1134" w:header="709" w:footer="709" w:gutter="0"/>
          <w:pgNumType w:fmt="numberInDash" w:start="26"/>
          <w:cols w:space="708"/>
          <w:docGrid w:linePitch="360"/>
        </w:sectPr>
      </w:pPr>
      <w:r w:rsidRPr="00B44062">
        <w:rPr>
          <w:b/>
          <w:i/>
          <w:sz w:val="28"/>
          <w:szCs w:val="28"/>
        </w:rPr>
        <w:t xml:space="preserve">   </w:t>
      </w:r>
      <w:r w:rsidRPr="00B44062">
        <w:rPr>
          <w:sz w:val="28"/>
          <w:szCs w:val="28"/>
        </w:rPr>
        <w:t xml:space="preserve">        </w:t>
      </w:r>
    </w:p>
    <w:p w:rsidR="00081EAB" w:rsidRPr="00B44062" w:rsidRDefault="00081EAB" w:rsidP="00081EAB">
      <w:pPr>
        <w:ind w:firstLine="709"/>
        <w:jc w:val="both"/>
        <w:rPr>
          <w:sz w:val="28"/>
          <w:szCs w:val="28"/>
        </w:rPr>
      </w:pPr>
      <w:r w:rsidRPr="00B44062">
        <w:rPr>
          <w:sz w:val="28"/>
          <w:szCs w:val="28"/>
        </w:rPr>
        <w:lastRenderedPageBreak/>
        <w:t xml:space="preserve">Силы и средств МУП «Айсберг», привлекаемые для выполнения мероприятий при угрозе и возникновении производственных аварий, катастроф и стихийных бедствий (приложение к плану № 2),   может усиливаться за счёт привлечения дополнительных сил и средств, самого участка и привлечения сил и средств выделяемых соседними участками: по личному составу на 3 - 15 человек и до 10 ед. техники на участок.  </w:t>
      </w:r>
    </w:p>
    <w:p w:rsidR="00081EAB" w:rsidRPr="00B44062" w:rsidRDefault="00081EAB" w:rsidP="00081EAB">
      <w:pPr>
        <w:ind w:firstLine="709"/>
        <w:jc w:val="both"/>
        <w:rPr>
          <w:sz w:val="28"/>
          <w:szCs w:val="28"/>
        </w:rPr>
      </w:pPr>
      <w:r w:rsidRPr="00B44062">
        <w:rPr>
          <w:sz w:val="28"/>
          <w:szCs w:val="28"/>
        </w:rPr>
        <w:t>Помимо объектовых сил МУП «Айсберг», по решению КЧС и ПБ, глав администраций муниципальных образований районов, города Анадырь, городских и сельских поселений, привлекаются специальные формирования служб: поисково-спасательные, противопожарные, медицинские, охраны общественного порядка и другие специализированные службы (специалисты).</w:t>
      </w:r>
    </w:p>
    <w:p w:rsidR="00081EAB" w:rsidRPr="00B44062" w:rsidRDefault="00081EAB" w:rsidP="00081EAB">
      <w:pPr>
        <w:ind w:firstLine="709"/>
        <w:jc w:val="both"/>
        <w:rPr>
          <w:sz w:val="28"/>
          <w:szCs w:val="28"/>
        </w:rPr>
      </w:pPr>
      <w:r w:rsidRPr="00B44062">
        <w:rPr>
          <w:sz w:val="28"/>
          <w:szCs w:val="28"/>
          <w:u w:val="single"/>
        </w:rPr>
        <w:t>Объем, сроки и привлекаемые силы и средства определяются в каждом конкретном случае по решению</w:t>
      </w:r>
      <w:r w:rsidRPr="00B44062">
        <w:rPr>
          <w:sz w:val="28"/>
          <w:szCs w:val="28"/>
        </w:rPr>
        <w:t xml:space="preserve"> КЧС и ПБ МУП «Айсберг» на проведение мероприятия по предупреждению и ликвидаций ЧС. </w:t>
      </w:r>
    </w:p>
    <w:p w:rsidR="00081EAB" w:rsidRPr="00B44062" w:rsidRDefault="00081EAB" w:rsidP="00081EAB">
      <w:pPr>
        <w:ind w:firstLine="709"/>
        <w:jc w:val="both"/>
        <w:rPr>
          <w:sz w:val="28"/>
          <w:szCs w:val="28"/>
        </w:rPr>
      </w:pPr>
      <w:r w:rsidRPr="00B44062">
        <w:rPr>
          <w:sz w:val="28"/>
          <w:szCs w:val="28"/>
        </w:rPr>
        <w:t>Основными задачами при ликвидации чрезвычайной ситуации является спасение людей и оказание им первой медицинской помощи, а также локализация и ликвидация пожаров и аварий.</w:t>
      </w:r>
    </w:p>
    <w:p w:rsidR="00081EAB" w:rsidRPr="00B44062" w:rsidRDefault="00081EAB" w:rsidP="00081EAB">
      <w:pPr>
        <w:ind w:firstLine="709"/>
        <w:jc w:val="both"/>
        <w:rPr>
          <w:sz w:val="28"/>
          <w:szCs w:val="28"/>
        </w:rPr>
      </w:pPr>
      <w:r w:rsidRPr="00B44062">
        <w:rPr>
          <w:sz w:val="28"/>
          <w:szCs w:val="28"/>
        </w:rPr>
        <w:t>Для оценки последствий ЧС проводится разведка. В условиях ЧС её предусмотрено вести силами аварийно-восстановительных бригад МУП «Айсберг» с включением специалистов, хорошо знающих расположение объекта и инженерных коммуникаций. Из состава КЧС и ПБ общую разведку ведет выделенная для этих целей оперативная группа (уточняет обстановку, данные о местонахождении и количестве пораженных, и объеме разрушений).</w:t>
      </w:r>
    </w:p>
    <w:p w:rsidR="00081EAB" w:rsidRPr="00B44062" w:rsidRDefault="00081EAB" w:rsidP="00081EAB">
      <w:pPr>
        <w:ind w:firstLine="709"/>
        <w:jc w:val="both"/>
        <w:rPr>
          <w:sz w:val="28"/>
          <w:szCs w:val="28"/>
        </w:rPr>
      </w:pPr>
      <w:r w:rsidRPr="00B44062">
        <w:rPr>
          <w:sz w:val="28"/>
          <w:szCs w:val="28"/>
        </w:rPr>
        <w:t>К проведению АСДНР бригады участков приступают немедленно, при необходимости предусматривается их усиление в первую очередь за счет специалистов технических служб. Успешное выполнение задач обеспечивается их совместными действиями.</w:t>
      </w:r>
    </w:p>
    <w:p w:rsidR="00081EAB" w:rsidRPr="00B44062" w:rsidRDefault="00081EAB" w:rsidP="00081EAB">
      <w:pPr>
        <w:ind w:firstLine="709"/>
        <w:jc w:val="both"/>
        <w:rPr>
          <w:sz w:val="28"/>
          <w:szCs w:val="28"/>
        </w:rPr>
      </w:pPr>
      <w:r w:rsidRPr="00B44062">
        <w:rPr>
          <w:sz w:val="28"/>
          <w:szCs w:val="28"/>
        </w:rPr>
        <w:t xml:space="preserve">Спасательные работы проводятся для розыска, спасения пострадавших и оказания им первой медицинской помощи. В очаге поражения личный состав бригад, разбирает завалы (путём ручной разборки или с использованием инженерной техники), вскрывает заваленные укрытия и извлекают из них пострадавших, выносит пострадавших, оказывая им необходимую медицинскую помощь. </w:t>
      </w:r>
    </w:p>
    <w:p w:rsidR="009E40FF" w:rsidRPr="007836E8" w:rsidRDefault="00081EAB" w:rsidP="00081EAB">
      <w:pPr>
        <w:ind w:firstLine="709"/>
        <w:jc w:val="both"/>
        <w:rPr>
          <w:sz w:val="28"/>
          <w:szCs w:val="28"/>
        </w:rPr>
      </w:pPr>
      <w:r w:rsidRPr="00B44062">
        <w:rPr>
          <w:sz w:val="28"/>
          <w:szCs w:val="28"/>
        </w:rPr>
        <w:t>Неотложные аварийно-восстановительные работы ведут аварийно-восстановительные бригады участков (участвуют в тушении пожара, отключают разрушенные (поврежденные) участки коммунально-энергетического хозяйства, устраняют повреждения на водо- и канализационных сетях и т.д.)</w:t>
      </w:r>
      <w:r w:rsidR="009E40FF">
        <w:rPr>
          <w:sz w:val="28"/>
          <w:szCs w:val="28"/>
        </w:rPr>
        <w:t xml:space="preserve">, </w:t>
      </w:r>
      <w:r w:rsidR="009E40FF" w:rsidRPr="007836E8">
        <w:rPr>
          <w:sz w:val="28"/>
          <w:szCs w:val="28"/>
        </w:rPr>
        <w:t>при необходимости осуществляется  врезка модульной котельной для замещения основного источника</w:t>
      </w:r>
      <w:r w:rsidR="004C177C" w:rsidRPr="007836E8">
        <w:rPr>
          <w:sz w:val="28"/>
          <w:szCs w:val="28"/>
        </w:rPr>
        <w:t xml:space="preserve"> теплоснабжения</w:t>
      </w:r>
      <w:r w:rsidR="009E40FF" w:rsidRPr="007836E8">
        <w:rPr>
          <w:sz w:val="28"/>
          <w:szCs w:val="28"/>
        </w:rPr>
        <w:t>, согласно таблице 7:</w:t>
      </w:r>
    </w:p>
    <w:p w:rsidR="009E40FF" w:rsidRPr="007836E8" w:rsidRDefault="00E759DD" w:rsidP="00E759DD">
      <w:pPr>
        <w:ind w:firstLine="709"/>
        <w:jc w:val="center"/>
        <w:rPr>
          <w:sz w:val="28"/>
          <w:szCs w:val="28"/>
        </w:rPr>
      </w:pPr>
      <w:r w:rsidRPr="007836E8">
        <w:rPr>
          <w:sz w:val="28"/>
          <w:szCs w:val="28"/>
        </w:rPr>
        <w:t xml:space="preserve">Информация о местах возможной врезки модульной котельной для замещения основного источника </w:t>
      </w:r>
    </w:p>
    <w:p w:rsidR="00E759DD" w:rsidRPr="007836E8" w:rsidRDefault="00E759DD" w:rsidP="00E759DD">
      <w:pPr>
        <w:ind w:firstLine="709"/>
        <w:jc w:val="right"/>
        <w:rPr>
          <w:sz w:val="28"/>
          <w:szCs w:val="28"/>
        </w:rPr>
      </w:pPr>
      <w:r w:rsidRPr="007836E8">
        <w:rPr>
          <w:sz w:val="28"/>
          <w:szCs w:val="28"/>
        </w:rPr>
        <w:t>Таблица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2393"/>
      </w:tblGrid>
      <w:tr w:rsidR="009E40FF" w:rsidRPr="0096081E" w:rsidTr="0096081E">
        <w:tc>
          <w:tcPr>
            <w:tcW w:w="2392" w:type="dxa"/>
            <w:shd w:val="clear" w:color="auto" w:fill="auto"/>
          </w:tcPr>
          <w:p w:rsidR="009E40FF" w:rsidRPr="007836E8" w:rsidRDefault="009E40FF" w:rsidP="0096081E">
            <w:pPr>
              <w:jc w:val="center"/>
              <w:rPr>
                <w:sz w:val="28"/>
                <w:szCs w:val="28"/>
              </w:rPr>
            </w:pPr>
            <w:r w:rsidRPr="007836E8">
              <w:rPr>
                <w:sz w:val="28"/>
                <w:szCs w:val="28"/>
              </w:rPr>
              <w:lastRenderedPageBreak/>
              <w:t>Наименование населенного пункта</w:t>
            </w:r>
          </w:p>
        </w:tc>
        <w:tc>
          <w:tcPr>
            <w:tcW w:w="2392" w:type="dxa"/>
            <w:shd w:val="clear" w:color="auto" w:fill="auto"/>
          </w:tcPr>
          <w:p w:rsidR="009E40FF" w:rsidRPr="007836E8" w:rsidRDefault="00E759DD" w:rsidP="0096081E">
            <w:pPr>
              <w:jc w:val="center"/>
              <w:rPr>
                <w:sz w:val="28"/>
                <w:szCs w:val="28"/>
              </w:rPr>
            </w:pPr>
            <w:r w:rsidRPr="007836E8">
              <w:rPr>
                <w:sz w:val="28"/>
                <w:szCs w:val="28"/>
              </w:rPr>
              <w:t>Адрес места врезки</w:t>
            </w:r>
          </w:p>
        </w:tc>
        <w:tc>
          <w:tcPr>
            <w:tcW w:w="2393" w:type="dxa"/>
            <w:shd w:val="clear" w:color="auto" w:fill="auto"/>
          </w:tcPr>
          <w:p w:rsidR="009E40FF" w:rsidRPr="007836E8" w:rsidRDefault="00E759DD" w:rsidP="0096081E">
            <w:pPr>
              <w:jc w:val="center"/>
              <w:rPr>
                <w:sz w:val="28"/>
                <w:szCs w:val="28"/>
              </w:rPr>
            </w:pPr>
            <w:r w:rsidRPr="007836E8">
              <w:rPr>
                <w:sz w:val="28"/>
                <w:szCs w:val="28"/>
              </w:rPr>
              <w:t>Наименование участка теплотрассы</w:t>
            </w:r>
          </w:p>
        </w:tc>
        <w:tc>
          <w:tcPr>
            <w:tcW w:w="2393" w:type="dxa"/>
            <w:shd w:val="clear" w:color="auto" w:fill="auto"/>
          </w:tcPr>
          <w:p w:rsidR="009E40FF" w:rsidRPr="007836E8" w:rsidRDefault="00E759DD" w:rsidP="0096081E">
            <w:pPr>
              <w:jc w:val="center"/>
              <w:rPr>
                <w:sz w:val="28"/>
                <w:szCs w:val="28"/>
              </w:rPr>
            </w:pPr>
            <w:r w:rsidRPr="007836E8">
              <w:rPr>
                <w:sz w:val="28"/>
                <w:szCs w:val="28"/>
              </w:rPr>
              <w:t>Земельный участок</w:t>
            </w:r>
          </w:p>
        </w:tc>
      </w:tr>
      <w:tr w:rsidR="007836E8" w:rsidRPr="0096081E" w:rsidTr="007836E8">
        <w:trPr>
          <w:trHeight w:val="213"/>
        </w:trPr>
        <w:tc>
          <w:tcPr>
            <w:tcW w:w="2392" w:type="dxa"/>
            <w:vMerge w:val="restart"/>
            <w:shd w:val="clear" w:color="auto" w:fill="auto"/>
          </w:tcPr>
          <w:p w:rsidR="007836E8" w:rsidRPr="0096081E" w:rsidRDefault="007836E8" w:rsidP="0096081E">
            <w:pPr>
              <w:jc w:val="both"/>
              <w:rPr>
                <w:sz w:val="28"/>
                <w:szCs w:val="28"/>
              </w:rPr>
            </w:pPr>
            <w:r w:rsidRPr="0096081E">
              <w:rPr>
                <w:sz w:val="28"/>
                <w:szCs w:val="28"/>
              </w:rPr>
              <w:t>с. Лаврентия</w:t>
            </w:r>
          </w:p>
        </w:tc>
        <w:tc>
          <w:tcPr>
            <w:tcW w:w="2392" w:type="dxa"/>
            <w:tcBorders>
              <w:bottom w:val="single" w:sz="4" w:space="0" w:color="auto"/>
            </w:tcBorders>
            <w:shd w:val="clear" w:color="auto" w:fill="auto"/>
          </w:tcPr>
          <w:p w:rsidR="007836E8" w:rsidRPr="0096081E" w:rsidRDefault="007836E8" w:rsidP="007836E8">
            <w:pPr>
              <w:rPr>
                <w:sz w:val="28"/>
                <w:szCs w:val="28"/>
              </w:rPr>
            </w:pPr>
            <w:r>
              <w:rPr>
                <w:sz w:val="28"/>
                <w:szCs w:val="28"/>
              </w:rPr>
              <w:t>Дежнева д.48</w:t>
            </w:r>
          </w:p>
        </w:tc>
        <w:tc>
          <w:tcPr>
            <w:tcW w:w="2393" w:type="dxa"/>
            <w:tcBorders>
              <w:bottom w:val="single" w:sz="4" w:space="0" w:color="auto"/>
            </w:tcBorders>
            <w:shd w:val="clear" w:color="auto" w:fill="auto"/>
          </w:tcPr>
          <w:p w:rsidR="007836E8" w:rsidRPr="0096081E" w:rsidRDefault="007836E8" w:rsidP="0096081E">
            <w:pPr>
              <w:jc w:val="both"/>
              <w:rPr>
                <w:sz w:val="28"/>
                <w:szCs w:val="28"/>
              </w:rPr>
            </w:pPr>
            <w:r>
              <w:rPr>
                <w:sz w:val="28"/>
                <w:szCs w:val="28"/>
              </w:rPr>
              <w:t>Кот№1-УТ-1/1</w:t>
            </w:r>
          </w:p>
        </w:tc>
        <w:tc>
          <w:tcPr>
            <w:tcW w:w="2393" w:type="dxa"/>
            <w:tcBorders>
              <w:bottom w:val="single" w:sz="4" w:space="0" w:color="auto"/>
            </w:tcBorders>
            <w:shd w:val="clear" w:color="auto" w:fill="auto"/>
          </w:tcPr>
          <w:p w:rsidR="007836E8" w:rsidRPr="0096081E" w:rsidRDefault="007836E8" w:rsidP="0096081E">
            <w:pPr>
              <w:jc w:val="both"/>
              <w:rPr>
                <w:sz w:val="28"/>
                <w:szCs w:val="28"/>
              </w:rPr>
            </w:pPr>
          </w:p>
        </w:tc>
      </w:tr>
      <w:tr w:rsidR="007836E8" w:rsidRPr="0096081E" w:rsidTr="007836E8">
        <w:trPr>
          <w:trHeight w:val="212"/>
        </w:trPr>
        <w:tc>
          <w:tcPr>
            <w:tcW w:w="2392" w:type="dxa"/>
            <w:vMerge/>
            <w:shd w:val="clear" w:color="auto" w:fill="auto"/>
          </w:tcPr>
          <w:p w:rsidR="007836E8" w:rsidRPr="0096081E" w:rsidRDefault="007836E8" w:rsidP="0096081E">
            <w:pPr>
              <w:jc w:val="both"/>
              <w:rPr>
                <w:sz w:val="28"/>
                <w:szCs w:val="28"/>
              </w:rPr>
            </w:pPr>
          </w:p>
        </w:tc>
        <w:tc>
          <w:tcPr>
            <w:tcW w:w="2392" w:type="dxa"/>
            <w:tcBorders>
              <w:top w:val="single" w:sz="4" w:space="0" w:color="auto"/>
              <w:bottom w:val="single" w:sz="4" w:space="0" w:color="auto"/>
            </w:tcBorders>
            <w:shd w:val="clear" w:color="auto" w:fill="auto"/>
          </w:tcPr>
          <w:p w:rsidR="007836E8" w:rsidRPr="0096081E" w:rsidRDefault="007836E8" w:rsidP="0096081E">
            <w:pPr>
              <w:jc w:val="both"/>
              <w:rPr>
                <w:sz w:val="28"/>
                <w:szCs w:val="28"/>
              </w:rPr>
            </w:pPr>
            <w:r>
              <w:rPr>
                <w:sz w:val="28"/>
                <w:szCs w:val="28"/>
              </w:rPr>
              <w:t>Набережная д.11а</w:t>
            </w:r>
          </w:p>
        </w:tc>
        <w:tc>
          <w:tcPr>
            <w:tcW w:w="2393" w:type="dxa"/>
            <w:tcBorders>
              <w:top w:val="single" w:sz="4" w:space="0" w:color="auto"/>
              <w:bottom w:val="single" w:sz="4" w:space="0" w:color="auto"/>
            </w:tcBorders>
            <w:shd w:val="clear" w:color="auto" w:fill="auto"/>
          </w:tcPr>
          <w:p w:rsidR="007836E8" w:rsidRPr="0096081E" w:rsidRDefault="007836E8" w:rsidP="0096081E">
            <w:pPr>
              <w:jc w:val="both"/>
              <w:rPr>
                <w:sz w:val="28"/>
                <w:szCs w:val="28"/>
              </w:rPr>
            </w:pPr>
            <w:r>
              <w:rPr>
                <w:sz w:val="28"/>
                <w:szCs w:val="28"/>
              </w:rPr>
              <w:t>Кот№2-УТ-1/2</w:t>
            </w:r>
          </w:p>
        </w:tc>
        <w:tc>
          <w:tcPr>
            <w:tcW w:w="2393" w:type="dxa"/>
            <w:tcBorders>
              <w:top w:val="single" w:sz="4" w:space="0" w:color="auto"/>
              <w:bottom w:val="single" w:sz="4" w:space="0" w:color="auto"/>
            </w:tcBorders>
            <w:shd w:val="clear" w:color="auto" w:fill="auto"/>
          </w:tcPr>
          <w:p w:rsidR="007836E8" w:rsidRPr="0096081E" w:rsidRDefault="007836E8" w:rsidP="0096081E">
            <w:pPr>
              <w:jc w:val="both"/>
              <w:rPr>
                <w:sz w:val="28"/>
                <w:szCs w:val="28"/>
              </w:rPr>
            </w:pPr>
          </w:p>
        </w:tc>
      </w:tr>
      <w:tr w:rsidR="007836E8" w:rsidRPr="0096081E" w:rsidTr="007836E8">
        <w:trPr>
          <w:trHeight w:val="100"/>
        </w:trPr>
        <w:tc>
          <w:tcPr>
            <w:tcW w:w="2392" w:type="dxa"/>
            <w:vMerge/>
            <w:shd w:val="clear" w:color="auto" w:fill="auto"/>
          </w:tcPr>
          <w:p w:rsidR="007836E8" w:rsidRPr="0096081E" w:rsidRDefault="007836E8" w:rsidP="0096081E">
            <w:pPr>
              <w:jc w:val="both"/>
              <w:rPr>
                <w:sz w:val="28"/>
                <w:szCs w:val="28"/>
              </w:rPr>
            </w:pPr>
          </w:p>
        </w:tc>
        <w:tc>
          <w:tcPr>
            <w:tcW w:w="2392" w:type="dxa"/>
            <w:tcBorders>
              <w:top w:val="single" w:sz="4" w:space="0" w:color="auto"/>
            </w:tcBorders>
            <w:shd w:val="clear" w:color="auto" w:fill="auto"/>
          </w:tcPr>
          <w:p w:rsidR="007836E8" w:rsidRPr="0096081E" w:rsidRDefault="007836E8" w:rsidP="0096081E">
            <w:pPr>
              <w:jc w:val="both"/>
              <w:rPr>
                <w:sz w:val="28"/>
                <w:szCs w:val="28"/>
              </w:rPr>
            </w:pPr>
            <w:r>
              <w:rPr>
                <w:sz w:val="28"/>
                <w:szCs w:val="28"/>
              </w:rPr>
              <w:t>Челюскинцев д.8</w:t>
            </w:r>
          </w:p>
        </w:tc>
        <w:tc>
          <w:tcPr>
            <w:tcW w:w="2393" w:type="dxa"/>
            <w:tcBorders>
              <w:top w:val="single" w:sz="4" w:space="0" w:color="auto"/>
            </w:tcBorders>
            <w:shd w:val="clear" w:color="auto" w:fill="auto"/>
          </w:tcPr>
          <w:p w:rsidR="007836E8" w:rsidRPr="0096081E" w:rsidRDefault="007836E8" w:rsidP="0096081E">
            <w:pPr>
              <w:jc w:val="both"/>
              <w:rPr>
                <w:sz w:val="28"/>
                <w:szCs w:val="28"/>
              </w:rPr>
            </w:pPr>
            <w:r>
              <w:rPr>
                <w:sz w:val="28"/>
                <w:szCs w:val="28"/>
              </w:rPr>
              <w:t>Кот№3-УТ-5/3</w:t>
            </w:r>
          </w:p>
        </w:tc>
        <w:tc>
          <w:tcPr>
            <w:tcW w:w="2393" w:type="dxa"/>
            <w:tcBorders>
              <w:top w:val="single" w:sz="4" w:space="0" w:color="auto"/>
            </w:tcBorders>
            <w:shd w:val="clear" w:color="auto" w:fill="auto"/>
          </w:tcPr>
          <w:p w:rsidR="007836E8" w:rsidRPr="0096081E" w:rsidRDefault="007836E8" w:rsidP="0096081E">
            <w:pPr>
              <w:jc w:val="both"/>
              <w:rPr>
                <w:sz w:val="28"/>
                <w:szCs w:val="28"/>
              </w:rPr>
            </w:pPr>
          </w:p>
        </w:tc>
      </w:tr>
      <w:tr w:rsidR="007836E8" w:rsidRPr="0096081E" w:rsidTr="007836E8">
        <w:trPr>
          <w:trHeight w:val="313"/>
        </w:trPr>
        <w:tc>
          <w:tcPr>
            <w:tcW w:w="2392" w:type="dxa"/>
            <w:vMerge w:val="restart"/>
            <w:shd w:val="clear" w:color="auto" w:fill="auto"/>
          </w:tcPr>
          <w:p w:rsidR="007836E8" w:rsidRPr="0096081E" w:rsidRDefault="007836E8" w:rsidP="0096081E">
            <w:pPr>
              <w:jc w:val="both"/>
              <w:rPr>
                <w:sz w:val="28"/>
                <w:szCs w:val="28"/>
              </w:rPr>
            </w:pPr>
            <w:r w:rsidRPr="0096081E">
              <w:rPr>
                <w:sz w:val="28"/>
                <w:szCs w:val="28"/>
              </w:rPr>
              <w:t>с. Лорино</w:t>
            </w:r>
          </w:p>
        </w:tc>
        <w:tc>
          <w:tcPr>
            <w:tcW w:w="2392" w:type="dxa"/>
            <w:tcBorders>
              <w:bottom w:val="single" w:sz="4" w:space="0" w:color="auto"/>
            </w:tcBorders>
            <w:shd w:val="clear" w:color="auto" w:fill="auto"/>
          </w:tcPr>
          <w:p w:rsidR="007836E8" w:rsidRPr="0096081E" w:rsidRDefault="007836E8" w:rsidP="0096081E">
            <w:pPr>
              <w:jc w:val="both"/>
              <w:rPr>
                <w:sz w:val="28"/>
                <w:szCs w:val="28"/>
              </w:rPr>
            </w:pPr>
            <w:r>
              <w:rPr>
                <w:sz w:val="28"/>
                <w:szCs w:val="28"/>
              </w:rPr>
              <w:t>Челюскинцев д.3а</w:t>
            </w:r>
          </w:p>
        </w:tc>
        <w:tc>
          <w:tcPr>
            <w:tcW w:w="2393" w:type="dxa"/>
            <w:tcBorders>
              <w:bottom w:val="single" w:sz="4" w:space="0" w:color="auto"/>
            </w:tcBorders>
            <w:shd w:val="clear" w:color="auto" w:fill="auto"/>
          </w:tcPr>
          <w:p w:rsidR="007836E8" w:rsidRPr="0096081E" w:rsidRDefault="007836E8" w:rsidP="0096081E">
            <w:pPr>
              <w:jc w:val="both"/>
              <w:rPr>
                <w:sz w:val="28"/>
                <w:szCs w:val="28"/>
              </w:rPr>
            </w:pPr>
            <w:r>
              <w:rPr>
                <w:sz w:val="28"/>
                <w:szCs w:val="28"/>
              </w:rPr>
              <w:t>Кот№1-УТ-6/1</w:t>
            </w:r>
          </w:p>
        </w:tc>
        <w:tc>
          <w:tcPr>
            <w:tcW w:w="2393" w:type="dxa"/>
            <w:tcBorders>
              <w:bottom w:val="single" w:sz="4" w:space="0" w:color="auto"/>
            </w:tcBorders>
            <w:shd w:val="clear" w:color="auto" w:fill="auto"/>
          </w:tcPr>
          <w:p w:rsidR="007836E8" w:rsidRPr="0096081E" w:rsidRDefault="007836E8" w:rsidP="0096081E">
            <w:pPr>
              <w:jc w:val="both"/>
              <w:rPr>
                <w:sz w:val="28"/>
                <w:szCs w:val="28"/>
              </w:rPr>
            </w:pPr>
          </w:p>
        </w:tc>
      </w:tr>
      <w:tr w:rsidR="007836E8" w:rsidRPr="0096081E" w:rsidTr="007836E8">
        <w:trPr>
          <w:trHeight w:val="388"/>
        </w:trPr>
        <w:tc>
          <w:tcPr>
            <w:tcW w:w="2392" w:type="dxa"/>
            <w:vMerge/>
            <w:shd w:val="clear" w:color="auto" w:fill="auto"/>
          </w:tcPr>
          <w:p w:rsidR="007836E8" w:rsidRPr="0096081E" w:rsidRDefault="007836E8" w:rsidP="0096081E">
            <w:pPr>
              <w:jc w:val="both"/>
              <w:rPr>
                <w:sz w:val="28"/>
                <w:szCs w:val="28"/>
              </w:rPr>
            </w:pPr>
          </w:p>
        </w:tc>
        <w:tc>
          <w:tcPr>
            <w:tcW w:w="2392" w:type="dxa"/>
            <w:tcBorders>
              <w:top w:val="single" w:sz="4" w:space="0" w:color="auto"/>
            </w:tcBorders>
            <w:shd w:val="clear" w:color="auto" w:fill="auto"/>
          </w:tcPr>
          <w:p w:rsidR="007836E8" w:rsidRDefault="00640B87" w:rsidP="0096081E">
            <w:pPr>
              <w:jc w:val="both"/>
              <w:rPr>
                <w:sz w:val="28"/>
                <w:szCs w:val="28"/>
              </w:rPr>
            </w:pPr>
            <w:proofErr w:type="spellStart"/>
            <w:r>
              <w:rPr>
                <w:sz w:val="28"/>
                <w:szCs w:val="28"/>
              </w:rPr>
              <w:t>Енок</w:t>
            </w:r>
            <w:proofErr w:type="spellEnd"/>
            <w:r>
              <w:rPr>
                <w:sz w:val="28"/>
                <w:szCs w:val="28"/>
              </w:rPr>
              <w:t xml:space="preserve"> д.18</w:t>
            </w:r>
          </w:p>
        </w:tc>
        <w:tc>
          <w:tcPr>
            <w:tcW w:w="2393" w:type="dxa"/>
            <w:tcBorders>
              <w:top w:val="single" w:sz="4" w:space="0" w:color="auto"/>
            </w:tcBorders>
            <w:shd w:val="clear" w:color="auto" w:fill="auto"/>
          </w:tcPr>
          <w:p w:rsidR="007836E8" w:rsidRDefault="00640B87" w:rsidP="0096081E">
            <w:pPr>
              <w:jc w:val="both"/>
              <w:rPr>
                <w:sz w:val="28"/>
                <w:szCs w:val="28"/>
              </w:rPr>
            </w:pPr>
            <w:r>
              <w:rPr>
                <w:sz w:val="28"/>
                <w:szCs w:val="28"/>
              </w:rPr>
              <w:t>Кот№2-УТ-1/2</w:t>
            </w:r>
          </w:p>
        </w:tc>
        <w:tc>
          <w:tcPr>
            <w:tcW w:w="2393" w:type="dxa"/>
            <w:tcBorders>
              <w:top w:val="single" w:sz="4" w:space="0" w:color="auto"/>
            </w:tcBorders>
            <w:shd w:val="clear" w:color="auto" w:fill="auto"/>
          </w:tcPr>
          <w:p w:rsidR="007836E8" w:rsidRPr="0096081E" w:rsidRDefault="007836E8" w:rsidP="0096081E">
            <w:pPr>
              <w:jc w:val="both"/>
              <w:rPr>
                <w:sz w:val="28"/>
                <w:szCs w:val="28"/>
              </w:rPr>
            </w:pPr>
          </w:p>
        </w:tc>
      </w:tr>
      <w:tr w:rsidR="009E40FF" w:rsidRPr="0096081E" w:rsidTr="0096081E">
        <w:tc>
          <w:tcPr>
            <w:tcW w:w="2392" w:type="dxa"/>
            <w:shd w:val="clear" w:color="auto" w:fill="auto"/>
          </w:tcPr>
          <w:p w:rsidR="009E40FF" w:rsidRPr="000A4DE1" w:rsidRDefault="00E759DD" w:rsidP="0096081E">
            <w:pPr>
              <w:jc w:val="both"/>
              <w:rPr>
                <w:color w:val="000000" w:themeColor="text1"/>
                <w:sz w:val="28"/>
                <w:szCs w:val="28"/>
              </w:rPr>
            </w:pPr>
            <w:r w:rsidRPr="000A4DE1">
              <w:rPr>
                <w:color w:val="000000" w:themeColor="text1"/>
                <w:sz w:val="28"/>
                <w:szCs w:val="28"/>
              </w:rPr>
              <w:t xml:space="preserve">с. </w:t>
            </w:r>
            <w:proofErr w:type="spellStart"/>
            <w:r w:rsidRPr="000A4DE1">
              <w:rPr>
                <w:color w:val="000000" w:themeColor="text1"/>
                <w:sz w:val="28"/>
                <w:szCs w:val="28"/>
              </w:rPr>
              <w:t>Нешкан</w:t>
            </w:r>
            <w:proofErr w:type="spellEnd"/>
          </w:p>
        </w:tc>
        <w:tc>
          <w:tcPr>
            <w:tcW w:w="2392" w:type="dxa"/>
            <w:shd w:val="clear" w:color="auto" w:fill="auto"/>
          </w:tcPr>
          <w:p w:rsidR="009E40FF" w:rsidRPr="00640B87" w:rsidRDefault="000A4DE1" w:rsidP="0096081E">
            <w:pPr>
              <w:jc w:val="both"/>
              <w:rPr>
                <w:sz w:val="28"/>
                <w:szCs w:val="28"/>
                <w:highlight w:val="red"/>
              </w:rPr>
            </w:pPr>
            <w:r>
              <w:rPr>
                <w:sz w:val="28"/>
                <w:szCs w:val="28"/>
              </w:rPr>
              <w:t xml:space="preserve">Вблизи </w:t>
            </w:r>
            <w:r w:rsidRPr="000A4DE1">
              <w:rPr>
                <w:sz w:val="28"/>
                <w:szCs w:val="28"/>
              </w:rPr>
              <w:t>Набережная, д 18.</w:t>
            </w:r>
          </w:p>
        </w:tc>
        <w:tc>
          <w:tcPr>
            <w:tcW w:w="2393" w:type="dxa"/>
            <w:shd w:val="clear" w:color="auto" w:fill="auto"/>
          </w:tcPr>
          <w:p w:rsidR="009E40FF" w:rsidRPr="000A4DE1" w:rsidRDefault="000A4DE1" w:rsidP="007836E8">
            <w:pPr>
              <w:jc w:val="both"/>
              <w:rPr>
                <w:sz w:val="28"/>
                <w:szCs w:val="28"/>
                <w:highlight w:val="red"/>
              </w:rPr>
            </w:pPr>
            <w:r w:rsidRPr="000A4DE1">
              <w:rPr>
                <w:sz w:val="28"/>
                <w:szCs w:val="28"/>
              </w:rPr>
              <w:t>Кот</w:t>
            </w:r>
            <w:r>
              <w:rPr>
                <w:sz w:val="28"/>
                <w:szCs w:val="28"/>
              </w:rPr>
              <w:t>-УТ-1</w:t>
            </w:r>
          </w:p>
        </w:tc>
        <w:tc>
          <w:tcPr>
            <w:tcW w:w="2393" w:type="dxa"/>
            <w:shd w:val="clear" w:color="auto" w:fill="auto"/>
          </w:tcPr>
          <w:p w:rsidR="009E40FF" w:rsidRPr="00640B87" w:rsidRDefault="009E40FF" w:rsidP="0096081E">
            <w:pPr>
              <w:jc w:val="both"/>
              <w:rPr>
                <w:sz w:val="28"/>
                <w:szCs w:val="28"/>
                <w:highlight w:val="red"/>
              </w:rPr>
            </w:pPr>
          </w:p>
        </w:tc>
      </w:tr>
      <w:tr w:rsidR="009E40FF" w:rsidRPr="0096081E" w:rsidTr="0096081E">
        <w:tc>
          <w:tcPr>
            <w:tcW w:w="2392" w:type="dxa"/>
            <w:shd w:val="clear" w:color="auto" w:fill="auto"/>
          </w:tcPr>
          <w:p w:rsidR="009E40FF" w:rsidRPr="0096081E" w:rsidRDefault="00E759DD" w:rsidP="0096081E">
            <w:pPr>
              <w:jc w:val="both"/>
              <w:rPr>
                <w:sz w:val="28"/>
                <w:szCs w:val="28"/>
              </w:rPr>
            </w:pPr>
            <w:r w:rsidRPr="0096081E">
              <w:rPr>
                <w:sz w:val="28"/>
                <w:szCs w:val="28"/>
              </w:rPr>
              <w:t xml:space="preserve">с. </w:t>
            </w:r>
            <w:proofErr w:type="spellStart"/>
            <w:r w:rsidRPr="0096081E">
              <w:rPr>
                <w:sz w:val="28"/>
                <w:szCs w:val="28"/>
              </w:rPr>
              <w:t>Энурмино</w:t>
            </w:r>
            <w:proofErr w:type="spellEnd"/>
          </w:p>
        </w:tc>
        <w:tc>
          <w:tcPr>
            <w:tcW w:w="2392" w:type="dxa"/>
            <w:shd w:val="clear" w:color="auto" w:fill="auto"/>
          </w:tcPr>
          <w:p w:rsidR="009E40FF" w:rsidRPr="0096081E" w:rsidRDefault="00886604" w:rsidP="0096081E">
            <w:pPr>
              <w:jc w:val="both"/>
              <w:rPr>
                <w:sz w:val="28"/>
                <w:szCs w:val="28"/>
              </w:rPr>
            </w:pPr>
            <w:r w:rsidRPr="00886604">
              <w:rPr>
                <w:sz w:val="28"/>
                <w:szCs w:val="28"/>
              </w:rPr>
              <w:t xml:space="preserve">Южная </w:t>
            </w:r>
            <w:r>
              <w:rPr>
                <w:sz w:val="28"/>
                <w:szCs w:val="28"/>
              </w:rPr>
              <w:t>д.</w:t>
            </w:r>
            <w:r w:rsidRPr="00886604">
              <w:rPr>
                <w:sz w:val="28"/>
                <w:szCs w:val="28"/>
              </w:rPr>
              <w:t>7</w:t>
            </w:r>
          </w:p>
        </w:tc>
        <w:tc>
          <w:tcPr>
            <w:tcW w:w="2393" w:type="dxa"/>
            <w:shd w:val="clear" w:color="auto" w:fill="auto"/>
          </w:tcPr>
          <w:p w:rsidR="009E40FF" w:rsidRPr="0096081E" w:rsidRDefault="009E40FF" w:rsidP="0096081E">
            <w:pPr>
              <w:jc w:val="both"/>
              <w:rPr>
                <w:sz w:val="28"/>
                <w:szCs w:val="28"/>
              </w:rPr>
            </w:pPr>
          </w:p>
        </w:tc>
        <w:tc>
          <w:tcPr>
            <w:tcW w:w="2393" w:type="dxa"/>
            <w:shd w:val="clear" w:color="auto" w:fill="auto"/>
          </w:tcPr>
          <w:p w:rsidR="009E40FF" w:rsidRPr="0096081E" w:rsidRDefault="009E40FF" w:rsidP="0096081E">
            <w:pPr>
              <w:jc w:val="both"/>
              <w:rPr>
                <w:sz w:val="28"/>
                <w:szCs w:val="28"/>
              </w:rPr>
            </w:pPr>
          </w:p>
        </w:tc>
      </w:tr>
      <w:tr w:rsidR="009E40FF" w:rsidRPr="0096081E" w:rsidTr="0096081E">
        <w:tc>
          <w:tcPr>
            <w:tcW w:w="2392" w:type="dxa"/>
            <w:shd w:val="clear" w:color="auto" w:fill="auto"/>
          </w:tcPr>
          <w:p w:rsidR="009E40FF" w:rsidRPr="0096081E" w:rsidRDefault="00E759DD" w:rsidP="0096081E">
            <w:pPr>
              <w:jc w:val="both"/>
              <w:rPr>
                <w:sz w:val="28"/>
                <w:szCs w:val="28"/>
              </w:rPr>
            </w:pPr>
            <w:r w:rsidRPr="0096081E">
              <w:rPr>
                <w:sz w:val="28"/>
                <w:szCs w:val="28"/>
              </w:rPr>
              <w:t>с. Уэлен</w:t>
            </w:r>
          </w:p>
        </w:tc>
        <w:tc>
          <w:tcPr>
            <w:tcW w:w="2392" w:type="dxa"/>
            <w:shd w:val="clear" w:color="auto" w:fill="auto"/>
          </w:tcPr>
          <w:p w:rsidR="009E40FF" w:rsidRPr="0096081E" w:rsidRDefault="00886604" w:rsidP="0096081E">
            <w:pPr>
              <w:jc w:val="both"/>
              <w:rPr>
                <w:sz w:val="28"/>
                <w:szCs w:val="28"/>
              </w:rPr>
            </w:pPr>
            <w:r>
              <w:rPr>
                <w:sz w:val="28"/>
                <w:szCs w:val="28"/>
              </w:rPr>
              <w:t>Ленина д.3</w:t>
            </w:r>
          </w:p>
        </w:tc>
        <w:tc>
          <w:tcPr>
            <w:tcW w:w="2393" w:type="dxa"/>
            <w:shd w:val="clear" w:color="auto" w:fill="auto"/>
          </w:tcPr>
          <w:p w:rsidR="009E40FF" w:rsidRPr="0096081E" w:rsidRDefault="00886604" w:rsidP="0096081E">
            <w:pPr>
              <w:jc w:val="both"/>
              <w:rPr>
                <w:sz w:val="28"/>
                <w:szCs w:val="28"/>
              </w:rPr>
            </w:pPr>
            <w:r>
              <w:rPr>
                <w:sz w:val="28"/>
                <w:szCs w:val="28"/>
              </w:rPr>
              <w:t>Кот-УТ-1</w:t>
            </w:r>
          </w:p>
        </w:tc>
        <w:tc>
          <w:tcPr>
            <w:tcW w:w="2393" w:type="dxa"/>
            <w:shd w:val="clear" w:color="auto" w:fill="auto"/>
          </w:tcPr>
          <w:p w:rsidR="009E40FF" w:rsidRPr="0096081E" w:rsidRDefault="009E40FF" w:rsidP="0096081E">
            <w:pPr>
              <w:jc w:val="both"/>
              <w:rPr>
                <w:sz w:val="28"/>
                <w:szCs w:val="28"/>
              </w:rPr>
            </w:pPr>
          </w:p>
        </w:tc>
      </w:tr>
      <w:tr w:rsidR="009E40FF" w:rsidRPr="0096081E" w:rsidTr="0096081E">
        <w:tc>
          <w:tcPr>
            <w:tcW w:w="2392" w:type="dxa"/>
            <w:shd w:val="clear" w:color="auto" w:fill="auto"/>
          </w:tcPr>
          <w:p w:rsidR="009E40FF" w:rsidRPr="0096081E" w:rsidRDefault="00E759DD" w:rsidP="0096081E">
            <w:pPr>
              <w:jc w:val="both"/>
              <w:rPr>
                <w:sz w:val="28"/>
                <w:szCs w:val="28"/>
              </w:rPr>
            </w:pPr>
            <w:r w:rsidRPr="0096081E">
              <w:rPr>
                <w:sz w:val="28"/>
                <w:szCs w:val="28"/>
              </w:rPr>
              <w:t xml:space="preserve">с. </w:t>
            </w:r>
            <w:proofErr w:type="spellStart"/>
            <w:r w:rsidRPr="0096081E">
              <w:rPr>
                <w:sz w:val="28"/>
                <w:szCs w:val="28"/>
              </w:rPr>
              <w:t>Инчоун</w:t>
            </w:r>
            <w:proofErr w:type="spellEnd"/>
          </w:p>
        </w:tc>
        <w:tc>
          <w:tcPr>
            <w:tcW w:w="2392" w:type="dxa"/>
            <w:shd w:val="clear" w:color="auto" w:fill="auto"/>
          </w:tcPr>
          <w:p w:rsidR="009E40FF" w:rsidRPr="0096081E" w:rsidRDefault="00886604" w:rsidP="0096081E">
            <w:pPr>
              <w:jc w:val="both"/>
              <w:rPr>
                <w:sz w:val="28"/>
                <w:szCs w:val="28"/>
              </w:rPr>
            </w:pPr>
            <w:proofErr w:type="spellStart"/>
            <w:r w:rsidRPr="00886604">
              <w:rPr>
                <w:sz w:val="28"/>
                <w:szCs w:val="28"/>
              </w:rPr>
              <w:t>Морзверобоев</w:t>
            </w:r>
            <w:proofErr w:type="spellEnd"/>
            <w:r w:rsidRPr="00886604">
              <w:rPr>
                <w:sz w:val="28"/>
                <w:szCs w:val="28"/>
              </w:rPr>
              <w:t xml:space="preserve"> </w:t>
            </w:r>
            <w:r>
              <w:rPr>
                <w:sz w:val="28"/>
                <w:szCs w:val="28"/>
              </w:rPr>
              <w:t>д.</w:t>
            </w:r>
            <w:r w:rsidRPr="00886604">
              <w:rPr>
                <w:sz w:val="28"/>
                <w:szCs w:val="28"/>
              </w:rPr>
              <w:t>19</w:t>
            </w:r>
          </w:p>
        </w:tc>
        <w:tc>
          <w:tcPr>
            <w:tcW w:w="2393" w:type="dxa"/>
            <w:shd w:val="clear" w:color="auto" w:fill="auto"/>
          </w:tcPr>
          <w:p w:rsidR="009E40FF" w:rsidRPr="0096081E" w:rsidRDefault="009E40FF" w:rsidP="0096081E">
            <w:pPr>
              <w:jc w:val="both"/>
              <w:rPr>
                <w:sz w:val="28"/>
                <w:szCs w:val="28"/>
              </w:rPr>
            </w:pPr>
          </w:p>
        </w:tc>
        <w:tc>
          <w:tcPr>
            <w:tcW w:w="2393" w:type="dxa"/>
            <w:shd w:val="clear" w:color="auto" w:fill="auto"/>
          </w:tcPr>
          <w:p w:rsidR="009E40FF" w:rsidRPr="0096081E" w:rsidRDefault="009E40FF" w:rsidP="0096081E">
            <w:pPr>
              <w:jc w:val="both"/>
              <w:rPr>
                <w:sz w:val="28"/>
                <w:szCs w:val="28"/>
              </w:rPr>
            </w:pPr>
          </w:p>
        </w:tc>
      </w:tr>
    </w:tbl>
    <w:p w:rsidR="00081EAB" w:rsidRPr="00B44062" w:rsidRDefault="00081EAB" w:rsidP="00081EAB">
      <w:pPr>
        <w:ind w:firstLine="709"/>
        <w:jc w:val="both"/>
        <w:rPr>
          <w:sz w:val="28"/>
          <w:szCs w:val="28"/>
        </w:rPr>
      </w:pPr>
    </w:p>
    <w:p w:rsidR="00081EAB" w:rsidRPr="00B44062" w:rsidRDefault="00081EAB" w:rsidP="00081EAB">
      <w:pPr>
        <w:ind w:firstLine="709"/>
        <w:jc w:val="both"/>
        <w:rPr>
          <w:b/>
          <w:sz w:val="28"/>
          <w:szCs w:val="28"/>
        </w:rPr>
      </w:pPr>
      <w:r w:rsidRPr="00B44062">
        <w:rPr>
          <w:b/>
          <w:sz w:val="28"/>
          <w:szCs w:val="28"/>
        </w:rPr>
        <w:t>2.3. Обеспечение действий сил и средств территориальной подсистемы РСЧС на предприятии.</w:t>
      </w:r>
    </w:p>
    <w:p w:rsidR="00081EAB" w:rsidRPr="00B44062" w:rsidRDefault="00081EAB" w:rsidP="00081EAB">
      <w:pPr>
        <w:shd w:val="clear" w:color="auto" w:fill="FFFFFF"/>
        <w:ind w:firstLine="709"/>
        <w:jc w:val="both"/>
        <w:rPr>
          <w:b/>
          <w:sz w:val="28"/>
          <w:szCs w:val="28"/>
          <w:u w:val="single"/>
        </w:rPr>
      </w:pPr>
      <w:r w:rsidRPr="00B44062">
        <w:rPr>
          <w:b/>
          <w:sz w:val="28"/>
          <w:szCs w:val="28"/>
          <w:u w:val="single"/>
        </w:rPr>
        <w:t>2.3.1. Разведка.</w:t>
      </w:r>
    </w:p>
    <w:p w:rsidR="00081EAB" w:rsidRPr="00B44062" w:rsidRDefault="00081EAB" w:rsidP="00081EAB">
      <w:pPr>
        <w:shd w:val="clear" w:color="auto" w:fill="FFFFFF"/>
        <w:ind w:firstLine="709"/>
        <w:jc w:val="both"/>
        <w:rPr>
          <w:sz w:val="28"/>
          <w:szCs w:val="28"/>
        </w:rPr>
      </w:pPr>
      <w:r w:rsidRPr="00B44062">
        <w:rPr>
          <w:sz w:val="28"/>
          <w:szCs w:val="28"/>
        </w:rPr>
        <w:t xml:space="preserve">Выявление общей обстановки, установление мест нахождения людей, пострадавших при аварии, катастрофе, стихийном бедствии, определение маршрутов выдвижения сил для ликвидации последствий осуществляется: оперативной группой КЧС и ПБ МУП «Айсберг».     </w:t>
      </w:r>
    </w:p>
    <w:p w:rsidR="00081EAB" w:rsidRPr="00B44062" w:rsidRDefault="00081EAB" w:rsidP="00081EAB">
      <w:pPr>
        <w:shd w:val="clear" w:color="auto" w:fill="FFFFFF"/>
        <w:ind w:firstLine="709"/>
        <w:jc w:val="both"/>
        <w:rPr>
          <w:sz w:val="28"/>
          <w:szCs w:val="28"/>
        </w:rPr>
      </w:pPr>
      <w:r w:rsidRPr="00B44062">
        <w:rPr>
          <w:sz w:val="28"/>
          <w:szCs w:val="28"/>
        </w:rPr>
        <w:t>Установление характера разрушений зданий осуществляется силами оператив</w:t>
      </w:r>
      <w:r w:rsidRPr="00B44062">
        <w:rPr>
          <w:sz w:val="28"/>
          <w:szCs w:val="28"/>
        </w:rPr>
        <w:softHyphen/>
        <w:t xml:space="preserve">ных групп создаваемых по решению начальников участков, главного инженера или оперативной группой КЧС и ПБ МУП «Айсберг». </w:t>
      </w:r>
    </w:p>
    <w:p w:rsidR="00081EAB" w:rsidRPr="00B44062" w:rsidRDefault="00081EAB" w:rsidP="00081EAB">
      <w:pPr>
        <w:ind w:firstLine="709"/>
        <w:jc w:val="both"/>
        <w:rPr>
          <w:sz w:val="28"/>
          <w:szCs w:val="28"/>
        </w:rPr>
      </w:pPr>
      <w:r w:rsidRPr="00B44062">
        <w:rPr>
          <w:sz w:val="28"/>
          <w:szCs w:val="28"/>
        </w:rPr>
        <w:t>Установление мест и характера аварий (разрушений) на коммунально-энергетических сетях (электро-, тепло-, водопроводных сетях) осуществляется участками МУП «Айсберг» с привлечением созданных на участке: аварийно-восстановительной бригады; звеном по ремонту водопроводных сетей; звеном по ремонту тепловых сетей; звеном по ремонту электросетей с привлечением техники автотранспортного звена (количество техники и её состав привлекается в зависимости от вида ЧС (аварии), объёма АВР).</w:t>
      </w:r>
    </w:p>
    <w:p w:rsidR="00081EAB" w:rsidRPr="00B44062" w:rsidRDefault="00081EAB" w:rsidP="00081EAB">
      <w:pPr>
        <w:shd w:val="clear" w:color="auto" w:fill="FFFFFF"/>
        <w:ind w:firstLine="709"/>
        <w:jc w:val="both"/>
        <w:rPr>
          <w:sz w:val="28"/>
          <w:szCs w:val="28"/>
        </w:rPr>
      </w:pPr>
      <w:r w:rsidRPr="00B44062">
        <w:rPr>
          <w:sz w:val="28"/>
          <w:szCs w:val="28"/>
        </w:rPr>
        <w:t xml:space="preserve">Инженерная разведка проводится силами аварийно-восстановительной группы или звеньев по ремонту сетей. </w:t>
      </w:r>
    </w:p>
    <w:p w:rsidR="00081EAB" w:rsidRPr="00B44062" w:rsidRDefault="00081EAB" w:rsidP="00081EAB">
      <w:pPr>
        <w:shd w:val="clear" w:color="auto" w:fill="FFFFFF"/>
        <w:ind w:firstLine="709"/>
        <w:jc w:val="both"/>
        <w:rPr>
          <w:sz w:val="28"/>
          <w:szCs w:val="28"/>
        </w:rPr>
      </w:pPr>
      <w:r w:rsidRPr="00B44062">
        <w:rPr>
          <w:sz w:val="28"/>
          <w:szCs w:val="28"/>
        </w:rPr>
        <w:t>Пожарная разведка проводится подразделениями пожарных частей.</w:t>
      </w:r>
    </w:p>
    <w:p w:rsidR="00081EAB" w:rsidRPr="00B44062" w:rsidRDefault="00081EAB" w:rsidP="00081EAB">
      <w:pPr>
        <w:shd w:val="clear" w:color="auto" w:fill="FFFFFF"/>
        <w:ind w:firstLine="709"/>
        <w:jc w:val="both"/>
        <w:rPr>
          <w:i/>
          <w:sz w:val="28"/>
          <w:szCs w:val="28"/>
        </w:rPr>
      </w:pPr>
      <w:r w:rsidRPr="00B44062">
        <w:rPr>
          <w:i/>
          <w:sz w:val="28"/>
          <w:szCs w:val="28"/>
        </w:rPr>
        <w:t>Основными задачами разведки на объекте при возникновении чрезвычайной ситуации являются:</w:t>
      </w:r>
    </w:p>
    <w:p w:rsidR="00081EAB" w:rsidRPr="00B44062" w:rsidRDefault="00081EAB" w:rsidP="00081EAB">
      <w:pPr>
        <w:shd w:val="clear" w:color="auto" w:fill="FFFFFF"/>
        <w:ind w:firstLine="709"/>
        <w:jc w:val="both"/>
        <w:rPr>
          <w:sz w:val="28"/>
          <w:szCs w:val="28"/>
        </w:rPr>
      </w:pPr>
      <w:r w:rsidRPr="00B44062">
        <w:rPr>
          <w:sz w:val="28"/>
          <w:szCs w:val="28"/>
        </w:rPr>
        <w:t>выявление обстановки на объекте;</w:t>
      </w:r>
    </w:p>
    <w:p w:rsidR="00081EAB" w:rsidRPr="00B44062" w:rsidRDefault="00081EAB" w:rsidP="00081EAB">
      <w:pPr>
        <w:shd w:val="clear" w:color="auto" w:fill="FFFFFF"/>
        <w:ind w:firstLine="709"/>
        <w:jc w:val="both"/>
        <w:rPr>
          <w:sz w:val="28"/>
          <w:szCs w:val="28"/>
        </w:rPr>
      </w:pPr>
      <w:r w:rsidRPr="00B44062">
        <w:rPr>
          <w:sz w:val="28"/>
          <w:szCs w:val="28"/>
        </w:rPr>
        <w:t>определение характера и объема АСДНР;</w:t>
      </w:r>
    </w:p>
    <w:p w:rsidR="00081EAB" w:rsidRPr="00B44062" w:rsidRDefault="00081EAB" w:rsidP="00081EAB">
      <w:pPr>
        <w:shd w:val="clear" w:color="auto" w:fill="FFFFFF"/>
        <w:ind w:firstLine="709"/>
        <w:jc w:val="both"/>
        <w:rPr>
          <w:sz w:val="28"/>
          <w:szCs w:val="28"/>
        </w:rPr>
      </w:pPr>
      <w:r w:rsidRPr="00B44062">
        <w:rPr>
          <w:sz w:val="28"/>
          <w:szCs w:val="28"/>
        </w:rPr>
        <w:t>выявление мест нахождения и состояния пострадавших, их количества, характера и степени поражения;</w:t>
      </w:r>
    </w:p>
    <w:p w:rsidR="00081EAB" w:rsidRPr="00B44062" w:rsidRDefault="00081EAB" w:rsidP="00081EAB">
      <w:pPr>
        <w:shd w:val="clear" w:color="auto" w:fill="FFFFFF"/>
        <w:ind w:firstLine="709"/>
        <w:jc w:val="both"/>
        <w:rPr>
          <w:sz w:val="28"/>
          <w:szCs w:val="28"/>
        </w:rPr>
      </w:pPr>
      <w:r w:rsidRPr="00B44062">
        <w:rPr>
          <w:sz w:val="28"/>
          <w:szCs w:val="28"/>
        </w:rPr>
        <w:t>определение степени задымленности и загазованности объекта (при пожарах);</w:t>
      </w:r>
    </w:p>
    <w:p w:rsidR="00081EAB" w:rsidRPr="00B44062" w:rsidRDefault="00081EAB" w:rsidP="00081EAB">
      <w:pPr>
        <w:shd w:val="clear" w:color="auto" w:fill="FFFFFF"/>
        <w:ind w:firstLine="709"/>
        <w:jc w:val="both"/>
        <w:rPr>
          <w:sz w:val="28"/>
          <w:szCs w:val="28"/>
        </w:rPr>
      </w:pPr>
      <w:r w:rsidRPr="00B44062">
        <w:rPr>
          <w:sz w:val="28"/>
          <w:szCs w:val="28"/>
        </w:rPr>
        <w:lastRenderedPageBreak/>
        <w:t>уточнение состояния аварийного объекта;</w:t>
      </w:r>
    </w:p>
    <w:p w:rsidR="00081EAB" w:rsidRPr="00B44062" w:rsidRDefault="00081EAB" w:rsidP="00081EAB">
      <w:pPr>
        <w:shd w:val="clear" w:color="auto" w:fill="FFFFFF"/>
        <w:ind w:firstLine="709"/>
        <w:jc w:val="both"/>
        <w:rPr>
          <w:sz w:val="28"/>
          <w:szCs w:val="28"/>
        </w:rPr>
      </w:pPr>
      <w:r w:rsidRPr="00B44062">
        <w:rPr>
          <w:sz w:val="28"/>
          <w:szCs w:val="28"/>
        </w:rPr>
        <w:t>уточнение обстановки в районе проведения АСДНР.</w:t>
      </w:r>
    </w:p>
    <w:p w:rsidR="00081EAB" w:rsidRPr="00B44062" w:rsidRDefault="00081EAB" w:rsidP="00081EAB">
      <w:pPr>
        <w:shd w:val="clear" w:color="auto" w:fill="FFFFFF"/>
        <w:ind w:firstLine="709"/>
        <w:jc w:val="both"/>
        <w:rPr>
          <w:sz w:val="28"/>
          <w:szCs w:val="28"/>
        </w:rPr>
      </w:pPr>
      <w:r w:rsidRPr="00B44062">
        <w:rPr>
          <w:sz w:val="28"/>
          <w:szCs w:val="28"/>
        </w:rPr>
        <w:t>Разведка планируется и ведется до полного завершения аварийно-спасательных и других неотложных работ на объекте.</w:t>
      </w:r>
    </w:p>
    <w:p w:rsidR="00081EAB" w:rsidRPr="00B44062" w:rsidRDefault="00081EAB" w:rsidP="00081EAB">
      <w:pPr>
        <w:shd w:val="clear" w:color="auto" w:fill="FFFFFF"/>
        <w:ind w:firstLine="709"/>
        <w:jc w:val="both"/>
        <w:rPr>
          <w:sz w:val="28"/>
          <w:szCs w:val="28"/>
        </w:rPr>
      </w:pPr>
      <w:r w:rsidRPr="00B44062">
        <w:rPr>
          <w:sz w:val="28"/>
          <w:szCs w:val="28"/>
        </w:rPr>
        <w:t>Ответственными за организацию и ведение разведки являются: начальники участков, заместители главного инженера управления, ведущий инженер по вопросам ГО и ЧС управления.</w:t>
      </w:r>
    </w:p>
    <w:p w:rsidR="00081EAB" w:rsidRPr="00B44062" w:rsidRDefault="00081EAB" w:rsidP="00081EAB">
      <w:pPr>
        <w:shd w:val="clear" w:color="auto" w:fill="FFFFFF"/>
        <w:ind w:firstLine="709"/>
        <w:jc w:val="both"/>
        <w:rPr>
          <w:b/>
          <w:bCs/>
          <w:sz w:val="28"/>
          <w:szCs w:val="28"/>
          <w:u w:val="single"/>
        </w:rPr>
      </w:pPr>
      <w:r w:rsidRPr="00B44062">
        <w:rPr>
          <w:b/>
          <w:sz w:val="28"/>
          <w:szCs w:val="28"/>
          <w:u w:val="single"/>
        </w:rPr>
        <w:t xml:space="preserve">2.3.2. </w:t>
      </w:r>
      <w:r w:rsidRPr="00B44062">
        <w:rPr>
          <w:b/>
          <w:bCs/>
          <w:sz w:val="28"/>
          <w:szCs w:val="28"/>
          <w:u w:val="single"/>
        </w:rPr>
        <w:t>Транспортное обеспечение.</w:t>
      </w:r>
    </w:p>
    <w:p w:rsidR="00081EAB" w:rsidRPr="00B44062" w:rsidRDefault="00081EAB" w:rsidP="00081EAB">
      <w:pPr>
        <w:shd w:val="clear" w:color="auto" w:fill="FFFFFF"/>
        <w:ind w:firstLine="709"/>
        <w:jc w:val="both"/>
        <w:rPr>
          <w:sz w:val="28"/>
          <w:szCs w:val="28"/>
        </w:rPr>
      </w:pPr>
      <w:r w:rsidRPr="00B44062">
        <w:rPr>
          <w:sz w:val="28"/>
          <w:szCs w:val="28"/>
        </w:rPr>
        <w:t xml:space="preserve">Для выполнения задач транспортного обеспечения планируется: автотранспорт и самоходные машины участков и управления МУП «Айсберг» (в зависимости от объёма выполняемых задач, наличии транспорта и другой специализированной техники). </w:t>
      </w:r>
    </w:p>
    <w:p w:rsidR="00081EAB" w:rsidRPr="00B44062" w:rsidRDefault="00081EAB" w:rsidP="00081EAB">
      <w:pPr>
        <w:ind w:firstLine="709"/>
        <w:jc w:val="both"/>
        <w:rPr>
          <w:sz w:val="28"/>
          <w:szCs w:val="28"/>
        </w:rPr>
      </w:pPr>
      <w:r w:rsidRPr="00B44062">
        <w:rPr>
          <w:sz w:val="28"/>
          <w:szCs w:val="28"/>
        </w:rPr>
        <w:t xml:space="preserve">Для транспортного обеспечения мероприятий при угрозе и возникновении чрезвычайной ситуации и проведения АСДНР планируется задействовать следующую технику: </w:t>
      </w:r>
    </w:p>
    <w:p w:rsidR="00081EAB" w:rsidRPr="00B44062" w:rsidRDefault="00081EAB" w:rsidP="00081EAB">
      <w:pPr>
        <w:ind w:firstLine="709"/>
        <w:jc w:val="both"/>
        <w:rPr>
          <w:i/>
          <w:sz w:val="28"/>
          <w:szCs w:val="28"/>
        </w:rPr>
      </w:pPr>
      <w:r w:rsidRPr="00B44062">
        <w:rPr>
          <w:b/>
          <w:sz w:val="28"/>
          <w:szCs w:val="28"/>
        </w:rPr>
        <w:t>для вывоза рабочих и служащих из зоны ЧС</w:t>
      </w:r>
      <w:r w:rsidRPr="00B44062">
        <w:rPr>
          <w:sz w:val="28"/>
          <w:szCs w:val="28"/>
        </w:rPr>
        <w:t xml:space="preserve">, до 5 – 10 единиц техники (количество техники и её состав привлекается в зависимости от вида ЧС (аварии) и её наличия на участках), в том числе личный автотранспорт сотрудников, </w:t>
      </w:r>
      <w:r w:rsidRPr="00B44062">
        <w:rPr>
          <w:i/>
          <w:sz w:val="28"/>
          <w:szCs w:val="28"/>
        </w:rPr>
        <w:t>время готовности автотранспорта - 20 мин.;</w:t>
      </w:r>
    </w:p>
    <w:p w:rsidR="00081EAB" w:rsidRPr="00B44062" w:rsidRDefault="00081EAB" w:rsidP="00081EAB">
      <w:pPr>
        <w:ind w:firstLine="709"/>
        <w:jc w:val="both"/>
        <w:rPr>
          <w:i/>
          <w:sz w:val="28"/>
          <w:szCs w:val="28"/>
        </w:rPr>
      </w:pPr>
      <w:r w:rsidRPr="00B44062">
        <w:rPr>
          <w:b/>
          <w:sz w:val="28"/>
          <w:szCs w:val="28"/>
        </w:rPr>
        <w:t>для проведения АСДНР и доставки материально-технических средств</w:t>
      </w:r>
      <w:r w:rsidRPr="00B44062">
        <w:rPr>
          <w:sz w:val="28"/>
          <w:szCs w:val="28"/>
        </w:rPr>
        <w:t xml:space="preserve">, до 10 единиц техники (количество техники и её состав привлекается в зависимости от вида ЧС (аварии), объёма АВР и её наличия на участках), компрессорные станции, мотопомпы, комплекты </w:t>
      </w:r>
      <w:proofErr w:type="spellStart"/>
      <w:r w:rsidRPr="00B44062">
        <w:rPr>
          <w:sz w:val="28"/>
          <w:szCs w:val="28"/>
        </w:rPr>
        <w:t>пневмоинструмента</w:t>
      </w:r>
      <w:proofErr w:type="spellEnd"/>
      <w:r w:rsidRPr="00B44062">
        <w:rPr>
          <w:sz w:val="28"/>
          <w:szCs w:val="28"/>
        </w:rPr>
        <w:t xml:space="preserve">, газосварочные аппараты и другая специализированная техника; </w:t>
      </w:r>
      <w:r w:rsidRPr="00B44062">
        <w:rPr>
          <w:i/>
          <w:sz w:val="28"/>
          <w:szCs w:val="28"/>
        </w:rPr>
        <w:t>время готовности - до 30 мин.</w:t>
      </w:r>
    </w:p>
    <w:p w:rsidR="00081EAB" w:rsidRPr="00B44062" w:rsidRDefault="00081EAB" w:rsidP="00081EAB">
      <w:pPr>
        <w:shd w:val="clear" w:color="auto" w:fill="FFFFFF"/>
        <w:ind w:firstLine="709"/>
        <w:jc w:val="both"/>
        <w:rPr>
          <w:sz w:val="28"/>
          <w:szCs w:val="28"/>
        </w:rPr>
      </w:pPr>
      <w:r w:rsidRPr="00B44062">
        <w:rPr>
          <w:sz w:val="28"/>
          <w:szCs w:val="28"/>
        </w:rPr>
        <w:t>Основными задачами транспортного обеспечения являются:</w:t>
      </w:r>
    </w:p>
    <w:p w:rsidR="00081EAB" w:rsidRPr="00B44062" w:rsidRDefault="00081EAB" w:rsidP="00081EAB">
      <w:pPr>
        <w:shd w:val="clear" w:color="auto" w:fill="FFFFFF"/>
        <w:ind w:firstLine="709"/>
        <w:jc w:val="both"/>
        <w:rPr>
          <w:sz w:val="28"/>
          <w:szCs w:val="28"/>
        </w:rPr>
      </w:pPr>
      <w:r w:rsidRPr="00B44062">
        <w:rPr>
          <w:sz w:val="28"/>
          <w:szCs w:val="28"/>
        </w:rPr>
        <w:t>своевременная эвакуация рабочих и членов их семей из зоны поражения;</w:t>
      </w:r>
    </w:p>
    <w:p w:rsidR="00081EAB" w:rsidRPr="00B44062" w:rsidRDefault="00081EAB" w:rsidP="00081EAB">
      <w:pPr>
        <w:shd w:val="clear" w:color="auto" w:fill="FFFFFF"/>
        <w:ind w:firstLine="709"/>
        <w:jc w:val="both"/>
        <w:rPr>
          <w:sz w:val="28"/>
          <w:szCs w:val="28"/>
        </w:rPr>
      </w:pPr>
      <w:r w:rsidRPr="00B44062">
        <w:rPr>
          <w:sz w:val="28"/>
          <w:szCs w:val="28"/>
        </w:rPr>
        <w:t>организация подвоза сил и средств для проведения АСДНР на территории объекта и сельского поселения.</w:t>
      </w:r>
    </w:p>
    <w:p w:rsidR="00081EAB" w:rsidRPr="00B44062" w:rsidRDefault="00081EAB" w:rsidP="00081EAB">
      <w:pPr>
        <w:shd w:val="clear" w:color="auto" w:fill="FFFFFF"/>
        <w:ind w:firstLine="709"/>
        <w:jc w:val="both"/>
        <w:rPr>
          <w:sz w:val="28"/>
          <w:szCs w:val="28"/>
        </w:rPr>
      </w:pPr>
      <w:r w:rsidRPr="00B44062">
        <w:rPr>
          <w:sz w:val="28"/>
          <w:szCs w:val="28"/>
        </w:rPr>
        <w:t xml:space="preserve">Ответственные за транспортное обеспечение – начальники АТУ (участков и управления), группа материально-технического обеспечения КЧС и ПБ МУП «Айсберг».  </w:t>
      </w:r>
    </w:p>
    <w:p w:rsidR="00081EAB" w:rsidRPr="00B44062" w:rsidRDefault="00081EAB" w:rsidP="00081EAB">
      <w:pPr>
        <w:shd w:val="clear" w:color="auto" w:fill="FFFFFF"/>
        <w:ind w:firstLine="709"/>
        <w:jc w:val="both"/>
        <w:rPr>
          <w:b/>
          <w:bCs/>
          <w:sz w:val="28"/>
          <w:szCs w:val="28"/>
          <w:u w:val="single"/>
        </w:rPr>
      </w:pPr>
      <w:r w:rsidRPr="00B44062">
        <w:rPr>
          <w:b/>
          <w:sz w:val="28"/>
          <w:szCs w:val="28"/>
          <w:u w:val="single"/>
        </w:rPr>
        <w:t xml:space="preserve">2.3.3. </w:t>
      </w:r>
      <w:r w:rsidRPr="00B44062">
        <w:rPr>
          <w:b/>
          <w:bCs/>
          <w:sz w:val="28"/>
          <w:szCs w:val="28"/>
          <w:u w:val="single"/>
        </w:rPr>
        <w:t>Инженерное обеспечение.</w:t>
      </w:r>
    </w:p>
    <w:p w:rsidR="00081EAB" w:rsidRPr="00B44062" w:rsidRDefault="00081EAB" w:rsidP="00081EAB">
      <w:pPr>
        <w:shd w:val="clear" w:color="auto" w:fill="FFFFFF"/>
        <w:ind w:firstLine="709"/>
        <w:jc w:val="both"/>
        <w:rPr>
          <w:sz w:val="28"/>
          <w:szCs w:val="28"/>
        </w:rPr>
      </w:pPr>
      <w:r w:rsidRPr="00B44062">
        <w:rPr>
          <w:sz w:val="28"/>
          <w:szCs w:val="28"/>
        </w:rPr>
        <w:t xml:space="preserve">Обеспечение проведения спасательных работ осуществляется с привлечением сил и средств АТУ  (участков и управления). </w:t>
      </w:r>
    </w:p>
    <w:p w:rsidR="00081EAB" w:rsidRPr="00B44062" w:rsidRDefault="00081EAB" w:rsidP="00081EAB">
      <w:pPr>
        <w:shd w:val="clear" w:color="auto" w:fill="FFFFFF"/>
        <w:ind w:firstLine="709"/>
        <w:jc w:val="both"/>
        <w:rPr>
          <w:sz w:val="28"/>
          <w:szCs w:val="28"/>
        </w:rPr>
      </w:pPr>
      <w:r w:rsidRPr="00B44062">
        <w:rPr>
          <w:sz w:val="28"/>
          <w:szCs w:val="28"/>
        </w:rPr>
        <w:t>Для временного обеспечения населения водой, теплом, электроэнергией привлекаются силы и средства АТУ и других предприятий на территории сельского поселения.</w:t>
      </w:r>
    </w:p>
    <w:p w:rsidR="00081EAB" w:rsidRPr="00B44062" w:rsidRDefault="00081EAB" w:rsidP="00081EAB">
      <w:pPr>
        <w:shd w:val="clear" w:color="auto" w:fill="FFFFFF"/>
        <w:ind w:firstLine="709"/>
        <w:jc w:val="both"/>
        <w:rPr>
          <w:b/>
          <w:bCs/>
          <w:sz w:val="28"/>
          <w:szCs w:val="28"/>
          <w:u w:val="single"/>
        </w:rPr>
      </w:pPr>
      <w:r w:rsidRPr="00B44062">
        <w:rPr>
          <w:b/>
          <w:sz w:val="28"/>
          <w:szCs w:val="28"/>
          <w:u w:val="single"/>
        </w:rPr>
        <w:t xml:space="preserve">2.3.4. </w:t>
      </w:r>
      <w:r w:rsidRPr="00B44062">
        <w:rPr>
          <w:b/>
          <w:bCs/>
          <w:sz w:val="28"/>
          <w:szCs w:val="28"/>
          <w:u w:val="single"/>
        </w:rPr>
        <w:t>Метеорологическое обеспечение.</w:t>
      </w:r>
    </w:p>
    <w:p w:rsidR="00081EAB" w:rsidRPr="00B44062" w:rsidRDefault="00081EAB" w:rsidP="00081EAB">
      <w:pPr>
        <w:shd w:val="clear" w:color="auto" w:fill="FFFFFF"/>
        <w:ind w:firstLine="709"/>
        <w:jc w:val="both"/>
        <w:rPr>
          <w:sz w:val="28"/>
          <w:szCs w:val="28"/>
        </w:rPr>
      </w:pPr>
      <w:r w:rsidRPr="00B44062">
        <w:rPr>
          <w:sz w:val="28"/>
          <w:szCs w:val="28"/>
        </w:rPr>
        <w:t>Метеорологическое обеспечение осуществляется Федеральным государственным бюджетным учреждением «Чукотское управление по гидрометеорологии и мониторингу окружающей среды», а также через Главное управление МЧС России по Чукотскому АО.</w:t>
      </w:r>
    </w:p>
    <w:p w:rsidR="00081EAB" w:rsidRPr="00B44062" w:rsidRDefault="00081EAB" w:rsidP="00081EAB">
      <w:pPr>
        <w:shd w:val="clear" w:color="auto" w:fill="FFFFFF"/>
        <w:ind w:firstLine="709"/>
        <w:jc w:val="both"/>
        <w:rPr>
          <w:sz w:val="28"/>
          <w:szCs w:val="28"/>
        </w:rPr>
      </w:pPr>
      <w:r w:rsidRPr="00B44062">
        <w:rPr>
          <w:sz w:val="28"/>
          <w:szCs w:val="28"/>
        </w:rPr>
        <w:lastRenderedPageBreak/>
        <w:t>При скорости ветра более 25 м/сек, выпадение осадков в виде дождя - 30 мм, снега - 20 мм передается "Штормовое предупреждение".</w:t>
      </w:r>
    </w:p>
    <w:p w:rsidR="00081EAB" w:rsidRPr="00B44062" w:rsidRDefault="00081EAB" w:rsidP="00081EAB">
      <w:pPr>
        <w:shd w:val="clear" w:color="auto" w:fill="FFFFFF"/>
        <w:ind w:firstLine="709"/>
        <w:jc w:val="both"/>
        <w:rPr>
          <w:b/>
          <w:bCs/>
          <w:sz w:val="28"/>
          <w:szCs w:val="28"/>
          <w:u w:val="single"/>
        </w:rPr>
      </w:pPr>
      <w:r w:rsidRPr="00B44062">
        <w:rPr>
          <w:b/>
          <w:sz w:val="28"/>
          <w:szCs w:val="28"/>
          <w:u w:val="single"/>
        </w:rPr>
        <w:t xml:space="preserve">2.3.5. </w:t>
      </w:r>
      <w:r w:rsidRPr="00B44062">
        <w:rPr>
          <w:b/>
          <w:bCs/>
          <w:sz w:val="28"/>
          <w:szCs w:val="28"/>
          <w:u w:val="single"/>
        </w:rPr>
        <w:t>Материальное обеспечение.</w:t>
      </w:r>
    </w:p>
    <w:p w:rsidR="00081EAB" w:rsidRPr="00B44062" w:rsidRDefault="00081EAB" w:rsidP="00081EAB">
      <w:pPr>
        <w:shd w:val="clear" w:color="auto" w:fill="FFFFFF"/>
        <w:ind w:firstLine="709"/>
        <w:jc w:val="both"/>
        <w:rPr>
          <w:sz w:val="28"/>
          <w:szCs w:val="28"/>
        </w:rPr>
      </w:pPr>
      <w:r w:rsidRPr="00B44062">
        <w:rPr>
          <w:sz w:val="28"/>
          <w:szCs w:val="28"/>
        </w:rPr>
        <w:t>Питание личного состава аварийно-восстановительных бригад МУП «Айсберг» осуществляется при каждом участке.</w:t>
      </w:r>
    </w:p>
    <w:p w:rsidR="00081EAB" w:rsidRPr="00B44062" w:rsidRDefault="00081EAB" w:rsidP="00081EAB">
      <w:pPr>
        <w:shd w:val="clear" w:color="auto" w:fill="FFFFFF"/>
        <w:ind w:firstLine="709"/>
        <w:jc w:val="both"/>
        <w:rPr>
          <w:sz w:val="28"/>
          <w:szCs w:val="28"/>
        </w:rPr>
      </w:pPr>
      <w:r w:rsidRPr="00B44062">
        <w:rPr>
          <w:sz w:val="28"/>
          <w:szCs w:val="28"/>
        </w:rPr>
        <w:t>Для проведения АСДНР применяются штатные инструменты и приспособления. Расходные материалы используются из имеющиеся в наличии на объектах. Обеспечение другими необходимыми материалами при ликвидации ЧС осуществляется через группу материально-технического обеспечения КЧС и ПБ МУП «Айсберг» и отдел материально-технического снабжения управления.</w:t>
      </w:r>
    </w:p>
    <w:p w:rsidR="00081EAB" w:rsidRPr="00B44062" w:rsidRDefault="00081EAB" w:rsidP="00081EAB">
      <w:pPr>
        <w:shd w:val="clear" w:color="auto" w:fill="FFFFFF"/>
        <w:ind w:firstLine="709"/>
        <w:jc w:val="both"/>
        <w:rPr>
          <w:sz w:val="28"/>
          <w:szCs w:val="28"/>
        </w:rPr>
      </w:pPr>
      <w:r w:rsidRPr="00B44062">
        <w:rPr>
          <w:sz w:val="28"/>
          <w:szCs w:val="28"/>
        </w:rPr>
        <w:t xml:space="preserve">Обеспечение и выдача средств индивидуальной защиты производится со складов участков по команде начальников участков, а со склада МТС управления по команде председателя КЧС и ПБ МУП «Айсберг» через отдел материально-технического снабжения управления.  </w:t>
      </w:r>
    </w:p>
    <w:p w:rsidR="00081EAB" w:rsidRPr="00B44062" w:rsidRDefault="00081EAB" w:rsidP="00081EAB">
      <w:pPr>
        <w:shd w:val="clear" w:color="auto" w:fill="FFFFFF"/>
        <w:ind w:firstLine="709"/>
        <w:jc w:val="both"/>
        <w:rPr>
          <w:sz w:val="28"/>
          <w:szCs w:val="28"/>
        </w:rPr>
      </w:pPr>
      <w:r w:rsidRPr="00B44062">
        <w:rPr>
          <w:sz w:val="28"/>
          <w:szCs w:val="28"/>
        </w:rPr>
        <w:t xml:space="preserve">Приготовление и прием пищи личным составом привлекаемых аварийно-спасательных бригад осуществлять в зависимости от обстановки в имеющихся в сельском поселении столовых. Ответственный – начальник участка, глава сельского поселения (или лицо его замещающее). </w:t>
      </w:r>
    </w:p>
    <w:p w:rsidR="00081EAB" w:rsidRPr="00B44062" w:rsidRDefault="00081EAB" w:rsidP="00081EAB">
      <w:pPr>
        <w:shd w:val="clear" w:color="auto" w:fill="FFFFFF"/>
        <w:ind w:firstLine="709"/>
        <w:jc w:val="both"/>
        <w:rPr>
          <w:sz w:val="28"/>
          <w:szCs w:val="28"/>
        </w:rPr>
      </w:pPr>
      <w:r w:rsidRPr="00B44062">
        <w:rPr>
          <w:sz w:val="28"/>
          <w:szCs w:val="28"/>
        </w:rPr>
        <w:t xml:space="preserve">Заправку инженерной, автомобильной и специальной техники осуществлять на месте производства работ. Ответственные – начальники АТУ.  </w:t>
      </w:r>
    </w:p>
    <w:p w:rsidR="00081EAB" w:rsidRPr="00B44062" w:rsidRDefault="00081EAB" w:rsidP="00081EAB">
      <w:pPr>
        <w:shd w:val="clear" w:color="auto" w:fill="FFFFFF"/>
        <w:ind w:firstLine="709"/>
        <w:jc w:val="both"/>
        <w:rPr>
          <w:sz w:val="28"/>
          <w:szCs w:val="28"/>
        </w:rPr>
      </w:pPr>
      <w:r w:rsidRPr="00B44062">
        <w:rPr>
          <w:sz w:val="28"/>
          <w:szCs w:val="28"/>
        </w:rPr>
        <w:t>На участках предприятия созданы достаточные запасы ГСМ: дизельное топливо, бензин и масла.</w:t>
      </w:r>
    </w:p>
    <w:p w:rsidR="00081EAB" w:rsidRPr="00B44062" w:rsidRDefault="00081EAB" w:rsidP="00081EAB">
      <w:pPr>
        <w:shd w:val="clear" w:color="auto" w:fill="FFFFFF"/>
        <w:ind w:firstLine="709"/>
        <w:jc w:val="both"/>
        <w:rPr>
          <w:sz w:val="28"/>
          <w:szCs w:val="28"/>
        </w:rPr>
      </w:pPr>
      <w:r w:rsidRPr="00B44062">
        <w:rPr>
          <w:sz w:val="28"/>
          <w:szCs w:val="28"/>
        </w:rPr>
        <w:t>Ответственный за материальное обеспечение МУП «Айсберг» - начальник отдела МТС управления.</w:t>
      </w:r>
    </w:p>
    <w:p w:rsidR="00081EAB" w:rsidRPr="00B44062" w:rsidRDefault="00081EAB" w:rsidP="00081EAB">
      <w:pPr>
        <w:shd w:val="clear" w:color="auto" w:fill="FFFFFF"/>
        <w:ind w:firstLine="709"/>
        <w:jc w:val="both"/>
        <w:rPr>
          <w:b/>
          <w:bCs/>
          <w:sz w:val="28"/>
          <w:szCs w:val="28"/>
          <w:u w:val="single"/>
        </w:rPr>
      </w:pPr>
      <w:r w:rsidRPr="00B44062">
        <w:rPr>
          <w:b/>
          <w:sz w:val="28"/>
          <w:szCs w:val="28"/>
          <w:u w:val="single"/>
        </w:rPr>
        <w:t xml:space="preserve">2.3.6. </w:t>
      </w:r>
      <w:r w:rsidRPr="00B44062">
        <w:rPr>
          <w:b/>
          <w:bCs/>
          <w:sz w:val="28"/>
          <w:szCs w:val="28"/>
          <w:u w:val="single"/>
        </w:rPr>
        <w:t>Химическое обеспечение.</w:t>
      </w:r>
    </w:p>
    <w:p w:rsidR="00081EAB" w:rsidRPr="00B44062" w:rsidRDefault="00081EAB" w:rsidP="00081EAB">
      <w:pPr>
        <w:shd w:val="clear" w:color="auto" w:fill="FFFFFF"/>
        <w:ind w:firstLine="709"/>
        <w:jc w:val="both"/>
        <w:rPr>
          <w:sz w:val="28"/>
          <w:szCs w:val="28"/>
        </w:rPr>
      </w:pPr>
      <w:r w:rsidRPr="00B44062">
        <w:rPr>
          <w:sz w:val="28"/>
          <w:szCs w:val="28"/>
        </w:rPr>
        <w:t xml:space="preserve">Обеспечение данными радиационной и химической разведки осуществляется через территориальные органы ГО и ЧС. </w:t>
      </w:r>
    </w:p>
    <w:p w:rsidR="00081EAB" w:rsidRPr="00B44062" w:rsidRDefault="00081EAB" w:rsidP="00081EAB">
      <w:pPr>
        <w:shd w:val="clear" w:color="auto" w:fill="FFFFFF"/>
        <w:ind w:firstLine="709"/>
        <w:jc w:val="both"/>
        <w:rPr>
          <w:sz w:val="28"/>
          <w:szCs w:val="28"/>
        </w:rPr>
      </w:pPr>
      <w:r w:rsidRPr="00B44062">
        <w:rPr>
          <w:sz w:val="28"/>
          <w:szCs w:val="28"/>
        </w:rPr>
        <w:t>Дозиметрический контроль осуществляется: в СЭС района.</w:t>
      </w:r>
    </w:p>
    <w:p w:rsidR="00081EAB" w:rsidRPr="00B44062" w:rsidRDefault="00081EAB" w:rsidP="00081EAB">
      <w:pPr>
        <w:shd w:val="clear" w:color="auto" w:fill="FFFFFF"/>
        <w:ind w:firstLine="709"/>
        <w:jc w:val="both"/>
        <w:rPr>
          <w:sz w:val="28"/>
          <w:szCs w:val="28"/>
        </w:rPr>
      </w:pPr>
      <w:r w:rsidRPr="00B44062">
        <w:rPr>
          <w:sz w:val="28"/>
          <w:szCs w:val="28"/>
        </w:rPr>
        <w:t>Химический контроль осуществляется СЭС района.</w:t>
      </w:r>
    </w:p>
    <w:p w:rsidR="00081EAB" w:rsidRPr="00B44062" w:rsidRDefault="00081EAB" w:rsidP="00081EAB">
      <w:pPr>
        <w:shd w:val="clear" w:color="auto" w:fill="FFFFFF"/>
        <w:ind w:firstLine="709"/>
        <w:jc w:val="both"/>
        <w:rPr>
          <w:sz w:val="28"/>
          <w:szCs w:val="28"/>
        </w:rPr>
      </w:pPr>
      <w:r w:rsidRPr="00B44062">
        <w:rPr>
          <w:sz w:val="28"/>
          <w:szCs w:val="28"/>
        </w:rPr>
        <w:t>Специальная обработка техники проводится на участках.</w:t>
      </w:r>
    </w:p>
    <w:p w:rsidR="00081EAB" w:rsidRPr="00B44062" w:rsidRDefault="00081EAB" w:rsidP="00081EAB">
      <w:pPr>
        <w:shd w:val="clear" w:color="auto" w:fill="FFFFFF"/>
        <w:ind w:firstLine="709"/>
        <w:jc w:val="both"/>
        <w:rPr>
          <w:sz w:val="28"/>
          <w:szCs w:val="28"/>
        </w:rPr>
      </w:pPr>
      <w:r w:rsidRPr="00B44062">
        <w:rPr>
          <w:sz w:val="28"/>
          <w:szCs w:val="28"/>
        </w:rPr>
        <w:t>Санитарная обработка проводится на СОП имеющихся банно-прачечных комбинатов, бань.</w:t>
      </w:r>
    </w:p>
    <w:p w:rsidR="00081EAB" w:rsidRPr="00B44062" w:rsidRDefault="00081EAB" w:rsidP="00081EAB">
      <w:pPr>
        <w:shd w:val="clear" w:color="auto" w:fill="FFFFFF"/>
        <w:ind w:firstLine="709"/>
        <w:jc w:val="both"/>
        <w:rPr>
          <w:sz w:val="28"/>
          <w:szCs w:val="28"/>
        </w:rPr>
      </w:pPr>
      <w:r w:rsidRPr="00B44062">
        <w:rPr>
          <w:sz w:val="28"/>
          <w:szCs w:val="28"/>
        </w:rPr>
        <w:t>Обеззараживание одежды проводится на СОО.</w:t>
      </w:r>
    </w:p>
    <w:p w:rsidR="00081EAB" w:rsidRPr="00B44062" w:rsidRDefault="00081EAB" w:rsidP="00081EAB">
      <w:pPr>
        <w:shd w:val="clear" w:color="auto" w:fill="FFFFFF"/>
        <w:ind w:firstLine="709"/>
        <w:jc w:val="both"/>
        <w:rPr>
          <w:b/>
          <w:bCs/>
          <w:sz w:val="28"/>
          <w:szCs w:val="28"/>
          <w:u w:val="single"/>
        </w:rPr>
      </w:pPr>
      <w:r w:rsidRPr="00B44062">
        <w:rPr>
          <w:b/>
          <w:sz w:val="28"/>
          <w:szCs w:val="28"/>
          <w:u w:val="single"/>
        </w:rPr>
        <w:t xml:space="preserve">2.3.7. Медицинское </w:t>
      </w:r>
      <w:r w:rsidRPr="00B44062">
        <w:rPr>
          <w:b/>
          <w:bCs/>
          <w:sz w:val="28"/>
          <w:szCs w:val="28"/>
          <w:u w:val="single"/>
        </w:rPr>
        <w:t>обеспечение.</w:t>
      </w:r>
    </w:p>
    <w:p w:rsidR="00081EAB" w:rsidRPr="00B44062" w:rsidRDefault="00081EAB" w:rsidP="00081EAB">
      <w:pPr>
        <w:shd w:val="clear" w:color="auto" w:fill="FFFFFF"/>
        <w:ind w:firstLine="709"/>
        <w:jc w:val="both"/>
        <w:rPr>
          <w:sz w:val="28"/>
          <w:szCs w:val="28"/>
        </w:rPr>
      </w:pPr>
      <w:r w:rsidRPr="00B44062">
        <w:rPr>
          <w:sz w:val="28"/>
          <w:szCs w:val="28"/>
        </w:rPr>
        <w:t>Первую медицинскую помощь оказывать пострадавшим на месте ведения АСДНР путём само и взаимопомощи с использованием имеющихся на предприятии медицинских средств и медикаментов в срок до 30 мин.</w:t>
      </w:r>
    </w:p>
    <w:p w:rsidR="00081EAB" w:rsidRPr="00B44062" w:rsidRDefault="00081EAB" w:rsidP="00081EAB">
      <w:pPr>
        <w:shd w:val="clear" w:color="auto" w:fill="FFFFFF"/>
        <w:ind w:firstLine="709"/>
        <w:jc w:val="both"/>
        <w:rPr>
          <w:sz w:val="28"/>
          <w:szCs w:val="28"/>
        </w:rPr>
      </w:pPr>
      <w:r w:rsidRPr="00B44062">
        <w:rPr>
          <w:sz w:val="28"/>
          <w:szCs w:val="28"/>
        </w:rPr>
        <w:t>Эвакуацию пораженных производить транспортом предприятия и машинами скорой медицинской помощи.</w:t>
      </w:r>
    </w:p>
    <w:p w:rsidR="00081EAB" w:rsidRPr="00B44062" w:rsidRDefault="00081EAB" w:rsidP="00081EAB">
      <w:pPr>
        <w:shd w:val="clear" w:color="auto" w:fill="FFFFFF"/>
        <w:ind w:firstLine="709"/>
        <w:jc w:val="both"/>
        <w:rPr>
          <w:b/>
          <w:bCs/>
          <w:sz w:val="28"/>
          <w:szCs w:val="28"/>
          <w:u w:val="single"/>
        </w:rPr>
      </w:pPr>
      <w:r w:rsidRPr="00B44062">
        <w:rPr>
          <w:sz w:val="28"/>
          <w:szCs w:val="28"/>
        </w:rPr>
        <w:t xml:space="preserve"> </w:t>
      </w:r>
      <w:r w:rsidRPr="00B44062">
        <w:rPr>
          <w:b/>
          <w:sz w:val="28"/>
          <w:szCs w:val="28"/>
          <w:u w:val="single"/>
        </w:rPr>
        <w:t xml:space="preserve">2.3.8. </w:t>
      </w:r>
      <w:r w:rsidRPr="00B44062">
        <w:rPr>
          <w:b/>
          <w:bCs/>
          <w:sz w:val="28"/>
          <w:szCs w:val="28"/>
          <w:u w:val="single"/>
        </w:rPr>
        <w:t>Охрана общественного порядка и организация комендантской службы.</w:t>
      </w:r>
    </w:p>
    <w:p w:rsidR="00081EAB" w:rsidRPr="00B44062" w:rsidRDefault="00081EAB" w:rsidP="00081EAB">
      <w:pPr>
        <w:shd w:val="clear" w:color="auto" w:fill="FFFFFF"/>
        <w:ind w:firstLine="709"/>
        <w:jc w:val="both"/>
        <w:rPr>
          <w:sz w:val="28"/>
          <w:szCs w:val="28"/>
        </w:rPr>
      </w:pPr>
      <w:r w:rsidRPr="00B44062">
        <w:rPr>
          <w:sz w:val="28"/>
          <w:szCs w:val="28"/>
        </w:rPr>
        <w:t xml:space="preserve">Для оцепления зон заражения (места аварии), обеспечения общественного порядка, вывода людей из опасных зон, регулирования </w:t>
      </w:r>
      <w:r w:rsidRPr="00B44062">
        <w:rPr>
          <w:sz w:val="28"/>
          <w:szCs w:val="28"/>
        </w:rPr>
        <w:lastRenderedPageBreak/>
        <w:t xml:space="preserve">движения автотранспорта и для охраны привлекаются сотрудники Пункта полиции (место дислокации с. Лаврентия) </w:t>
      </w:r>
      <w:proofErr w:type="spellStart"/>
      <w:r w:rsidRPr="00B44062">
        <w:rPr>
          <w:sz w:val="28"/>
          <w:szCs w:val="28"/>
        </w:rPr>
        <w:t>МОтд</w:t>
      </w:r>
      <w:proofErr w:type="spellEnd"/>
      <w:r w:rsidRPr="00B44062">
        <w:rPr>
          <w:sz w:val="28"/>
          <w:szCs w:val="28"/>
        </w:rPr>
        <w:t xml:space="preserve"> МВД России "</w:t>
      </w:r>
      <w:proofErr w:type="spellStart"/>
      <w:r w:rsidRPr="00B44062">
        <w:rPr>
          <w:sz w:val="28"/>
          <w:szCs w:val="28"/>
        </w:rPr>
        <w:t>Провиденское</w:t>
      </w:r>
      <w:proofErr w:type="spellEnd"/>
      <w:r w:rsidRPr="00B44062">
        <w:rPr>
          <w:sz w:val="28"/>
          <w:szCs w:val="28"/>
        </w:rPr>
        <w:t xml:space="preserve">", а также дежурный персонал объекта. </w:t>
      </w:r>
    </w:p>
    <w:p w:rsidR="00081EAB" w:rsidRPr="00B44062" w:rsidRDefault="00081EAB" w:rsidP="00081EAB">
      <w:pPr>
        <w:shd w:val="clear" w:color="auto" w:fill="FFFFFF"/>
        <w:ind w:firstLine="709"/>
        <w:jc w:val="both"/>
        <w:rPr>
          <w:sz w:val="28"/>
          <w:szCs w:val="28"/>
        </w:rPr>
      </w:pPr>
      <w:r w:rsidRPr="00B44062">
        <w:rPr>
          <w:sz w:val="28"/>
          <w:szCs w:val="28"/>
        </w:rPr>
        <w:t xml:space="preserve">Для оповещения населения могут быть использованы автомобили, оборудованные </w:t>
      </w:r>
      <w:proofErr w:type="spellStart"/>
      <w:r w:rsidRPr="00B44062">
        <w:rPr>
          <w:sz w:val="28"/>
          <w:szCs w:val="28"/>
        </w:rPr>
        <w:t>звукоусилительными</w:t>
      </w:r>
      <w:proofErr w:type="spellEnd"/>
      <w:r w:rsidRPr="00B44062">
        <w:rPr>
          <w:sz w:val="28"/>
          <w:szCs w:val="28"/>
        </w:rPr>
        <w:t xml:space="preserve"> установками от УВД и ОВД районов.</w:t>
      </w:r>
    </w:p>
    <w:p w:rsidR="00081EAB" w:rsidRPr="00B44062" w:rsidRDefault="00081EAB" w:rsidP="00081EAB">
      <w:pPr>
        <w:shd w:val="clear" w:color="auto" w:fill="FFFFFF"/>
        <w:ind w:firstLine="709"/>
        <w:jc w:val="both"/>
        <w:rPr>
          <w:sz w:val="28"/>
          <w:szCs w:val="28"/>
        </w:rPr>
      </w:pPr>
      <w:r w:rsidRPr="00B44062">
        <w:rPr>
          <w:sz w:val="28"/>
          <w:szCs w:val="28"/>
        </w:rPr>
        <w:t>Основными задачами охраны общественного порядка являются:</w:t>
      </w:r>
    </w:p>
    <w:p w:rsidR="00081EAB" w:rsidRPr="00B44062" w:rsidRDefault="00081EAB" w:rsidP="00081EAB">
      <w:pPr>
        <w:shd w:val="clear" w:color="auto" w:fill="FFFFFF"/>
        <w:ind w:firstLine="709"/>
        <w:jc w:val="both"/>
        <w:rPr>
          <w:sz w:val="28"/>
          <w:szCs w:val="28"/>
        </w:rPr>
      </w:pPr>
      <w:r w:rsidRPr="00B44062">
        <w:rPr>
          <w:sz w:val="28"/>
          <w:szCs w:val="28"/>
        </w:rPr>
        <w:t>обеспечение безопасности рабочих и служащих (сотрудников) объекта;</w:t>
      </w:r>
    </w:p>
    <w:p w:rsidR="00081EAB" w:rsidRPr="00B44062" w:rsidRDefault="00081EAB" w:rsidP="00081EAB">
      <w:pPr>
        <w:shd w:val="clear" w:color="auto" w:fill="FFFFFF"/>
        <w:ind w:firstLine="709"/>
        <w:jc w:val="both"/>
        <w:rPr>
          <w:sz w:val="28"/>
          <w:szCs w:val="28"/>
        </w:rPr>
      </w:pPr>
      <w:r w:rsidRPr="00B44062">
        <w:rPr>
          <w:sz w:val="28"/>
          <w:szCs w:val="28"/>
        </w:rPr>
        <w:t>организация оцепления зоны чрезвычайной ситуации;</w:t>
      </w:r>
    </w:p>
    <w:p w:rsidR="00081EAB" w:rsidRPr="00B44062" w:rsidRDefault="00081EAB" w:rsidP="00081EAB">
      <w:pPr>
        <w:shd w:val="clear" w:color="auto" w:fill="FFFFFF"/>
        <w:ind w:firstLine="709"/>
        <w:jc w:val="both"/>
        <w:rPr>
          <w:sz w:val="28"/>
          <w:szCs w:val="28"/>
        </w:rPr>
      </w:pPr>
      <w:r w:rsidRPr="00B44062">
        <w:rPr>
          <w:sz w:val="28"/>
          <w:szCs w:val="28"/>
        </w:rPr>
        <w:t>осуществление пропускного режима на предприятие;</w:t>
      </w:r>
    </w:p>
    <w:p w:rsidR="00081EAB" w:rsidRPr="00B44062" w:rsidRDefault="00081EAB" w:rsidP="00081EAB">
      <w:pPr>
        <w:shd w:val="clear" w:color="auto" w:fill="FFFFFF"/>
        <w:ind w:firstLine="709"/>
        <w:jc w:val="both"/>
        <w:rPr>
          <w:sz w:val="28"/>
          <w:szCs w:val="28"/>
        </w:rPr>
      </w:pPr>
      <w:r w:rsidRPr="00B44062">
        <w:rPr>
          <w:sz w:val="28"/>
          <w:szCs w:val="28"/>
        </w:rPr>
        <w:t>поддержание общественного порядка в районе (на объекте) проведения АСДНР.</w:t>
      </w:r>
    </w:p>
    <w:p w:rsidR="00081EAB" w:rsidRPr="00B44062" w:rsidRDefault="00081EAB" w:rsidP="00081EAB">
      <w:pPr>
        <w:shd w:val="clear" w:color="auto" w:fill="FFFFFF"/>
        <w:ind w:firstLine="709"/>
        <w:jc w:val="both"/>
        <w:rPr>
          <w:sz w:val="28"/>
          <w:szCs w:val="28"/>
        </w:rPr>
      </w:pPr>
      <w:r w:rsidRPr="00B44062">
        <w:rPr>
          <w:sz w:val="28"/>
          <w:szCs w:val="28"/>
        </w:rPr>
        <w:t>Ответственным, за обеспечение общественного порядка на объекте, назначается старший дежурной смены, сторож (вахтёр) или лицо специально назначенное.</w:t>
      </w:r>
    </w:p>
    <w:p w:rsidR="00081EAB" w:rsidRPr="00B44062" w:rsidRDefault="00081EAB" w:rsidP="00081EAB">
      <w:pPr>
        <w:shd w:val="clear" w:color="auto" w:fill="FFFFFF"/>
        <w:ind w:firstLine="709"/>
        <w:jc w:val="both"/>
        <w:rPr>
          <w:sz w:val="28"/>
          <w:szCs w:val="28"/>
        </w:rPr>
      </w:pPr>
      <w:r w:rsidRPr="00B44062">
        <w:rPr>
          <w:sz w:val="28"/>
          <w:szCs w:val="28"/>
        </w:rPr>
        <w:t>Проведение спасательных и других неотложных работ, восстановление жизнеобеспечения населения организуется силами и средствами участков МУП «Айсберг».</w:t>
      </w:r>
    </w:p>
    <w:p w:rsidR="00081EAB" w:rsidRPr="00B44062" w:rsidRDefault="00081EAB" w:rsidP="00081EAB">
      <w:pPr>
        <w:shd w:val="clear" w:color="auto" w:fill="FFFFFF"/>
        <w:ind w:firstLine="709"/>
        <w:jc w:val="both"/>
        <w:rPr>
          <w:sz w:val="28"/>
          <w:szCs w:val="28"/>
        </w:rPr>
      </w:pPr>
      <w:r w:rsidRPr="00B44062">
        <w:rPr>
          <w:sz w:val="28"/>
          <w:szCs w:val="28"/>
        </w:rPr>
        <w:t>Проведение эвакуации (отселения) населения из опасных зон осуществляется в соответствии с планом эвакуации, а также по решению КЧС и ПБ МУП «Айсберг».</w:t>
      </w:r>
    </w:p>
    <w:p w:rsidR="00081EAB" w:rsidRPr="00B44062" w:rsidRDefault="00081EAB" w:rsidP="00081EAB">
      <w:pPr>
        <w:shd w:val="clear" w:color="auto" w:fill="FFFFFF"/>
        <w:ind w:firstLine="709"/>
        <w:jc w:val="both"/>
        <w:rPr>
          <w:b/>
          <w:bCs/>
          <w:sz w:val="28"/>
          <w:szCs w:val="28"/>
          <w:u w:val="single"/>
        </w:rPr>
      </w:pPr>
      <w:r w:rsidRPr="00B44062">
        <w:rPr>
          <w:b/>
          <w:sz w:val="28"/>
          <w:szCs w:val="28"/>
          <w:u w:val="single"/>
        </w:rPr>
        <w:t xml:space="preserve">2.3.9. </w:t>
      </w:r>
      <w:r w:rsidRPr="00B44062">
        <w:rPr>
          <w:b/>
          <w:bCs/>
          <w:sz w:val="28"/>
          <w:szCs w:val="28"/>
          <w:u w:val="single"/>
        </w:rPr>
        <w:t>Финансовое обеспечение.</w:t>
      </w:r>
    </w:p>
    <w:p w:rsidR="00081EAB" w:rsidRPr="00B44062" w:rsidRDefault="00081EAB" w:rsidP="00081EAB">
      <w:pPr>
        <w:shd w:val="clear" w:color="auto" w:fill="FFFFFF"/>
        <w:ind w:firstLine="709"/>
        <w:jc w:val="both"/>
        <w:rPr>
          <w:bCs/>
          <w:sz w:val="28"/>
          <w:szCs w:val="28"/>
        </w:rPr>
      </w:pPr>
      <w:r w:rsidRPr="00B44062">
        <w:rPr>
          <w:bCs/>
          <w:sz w:val="28"/>
          <w:szCs w:val="28"/>
        </w:rPr>
        <w:t xml:space="preserve">Финансирование мероприятий по предупреждению и ликвидации ЧС осуществляется за счёт собственных средств </w:t>
      </w:r>
      <w:r w:rsidRPr="00B44062">
        <w:rPr>
          <w:sz w:val="28"/>
          <w:szCs w:val="28"/>
        </w:rPr>
        <w:t>МУП «Айсберг».</w:t>
      </w:r>
    </w:p>
    <w:p w:rsidR="00081EAB" w:rsidRPr="00B44062" w:rsidRDefault="00081EAB" w:rsidP="00081EAB">
      <w:pPr>
        <w:ind w:firstLine="709"/>
        <w:jc w:val="both"/>
        <w:rPr>
          <w:sz w:val="28"/>
          <w:szCs w:val="28"/>
        </w:rPr>
      </w:pPr>
      <w:r w:rsidRPr="00B44062">
        <w:rPr>
          <w:sz w:val="28"/>
          <w:szCs w:val="28"/>
        </w:rPr>
        <w:t>Расходы по возмещению материального ущерба и по восстановлению производства от чрезвычайных ситуаций, возникших от внутренних (производственных) потенциально опасных источников, осуществляются за счет средств МУП «Айсберг», а возникших от внешних (природных или иных) потенциально опасных источников - по согласованию с органами местной исполнительной власти, Правительства Чукотского автономного округа и ведомственными органами управления.</w:t>
      </w:r>
    </w:p>
    <w:p w:rsidR="00081EAB" w:rsidRPr="00B44062" w:rsidRDefault="00081EAB" w:rsidP="00081EAB">
      <w:pPr>
        <w:shd w:val="clear" w:color="auto" w:fill="FFFFFF"/>
        <w:ind w:firstLine="709"/>
        <w:jc w:val="both"/>
        <w:rPr>
          <w:bCs/>
          <w:sz w:val="28"/>
          <w:szCs w:val="28"/>
        </w:rPr>
      </w:pPr>
      <w:r w:rsidRPr="00B44062">
        <w:rPr>
          <w:bCs/>
          <w:sz w:val="28"/>
          <w:szCs w:val="28"/>
        </w:rPr>
        <w:t>Для ликвидации последствий ЧС в МУП «Айсберг»</w:t>
      </w:r>
      <w:r w:rsidRPr="00B44062">
        <w:rPr>
          <w:sz w:val="28"/>
          <w:szCs w:val="28"/>
        </w:rPr>
        <w:t xml:space="preserve"> создаётся резерв финансовых средств. </w:t>
      </w:r>
    </w:p>
    <w:p w:rsidR="00081EAB" w:rsidRPr="00B44062" w:rsidRDefault="00081EAB" w:rsidP="00081EAB">
      <w:pPr>
        <w:shd w:val="clear" w:color="auto" w:fill="FFFFFF"/>
        <w:ind w:firstLine="709"/>
        <w:jc w:val="both"/>
        <w:rPr>
          <w:noProof/>
          <w:szCs w:val="24"/>
        </w:rPr>
      </w:pPr>
      <w:r w:rsidRPr="00B44062">
        <w:rPr>
          <w:sz w:val="28"/>
          <w:szCs w:val="28"/>
        </w:rPr>
        <w:t xml:space="preserve">Ответственность за создание резерва финансовых средств и контроль за их расходованием возлагается на директора МУП «Айсберг». </w:t>
      </w:r>
    </w:p>
    <w:p w:rsidR="00081EAB" w:rsidRPr="00B44062" w:rsidRDefault="00081EAB" w:rsidP="00081EAB">
      <w:pPr>
        <w:ind w:firstLine="709"/>
        <w:jc w:val="both"/>
        <w:rPr>
          <w:b/>
          <w:sz w:val="28"/>
          <w:szCs w:val="28"/>
        </w:rPr>
      </w:pPr>
      <w:r w:rsidRPr="00B44062">
        <w:rPr>
          <w:b/>
          <w:sz w:val="28"/>
          <w:szCs w:val="28"/>
        </w:rPr>
        <w:t>2.4. Организация и осуществление взаимодействия между органами и силами, привлекаемыми к работам.</w:t>
      </w:r>
    </w:p>
    <w:p w:rsidR="00081EAB" w:rsidRPr="00B44062" w:rsidRDefault="00081EAB" w:rsidP="00081EAB">
      <w:pPr>
        <w:tabs>
          <w:tab w:val="left" w:pos="0"/>
        </w:tabs>
        <w:ind w:firstLine="709"/>
        <w:jc w:val="both"/>
        <w:rPr>
          <w:sz w:val="28"/>
          <w:szCs w:val="28"/>
        </w:rPr>
      </w:pPr>
      <w:r w:rsidRPr="00B44062">
        <w:rPr>
          <w:sz w:val="28"/>
          <w:szCs w:val="28"/>
        </w:rPr>
        <w:t xml:space="preserve">Взаимодействие с Главным управлением МЧС России по ЧАО при приведении в готовность к применению по предназначению в мирное время осуществляется через оперативную дежурную смену «ЦУКС ГУ МЧС России по ЧАО» (тел. 2-43-74), а также через оперативный штаб ликвидации последствий ЧС Главного управления с органами  управления функциональных подсистем, городским и районными звеньями окружной подсистемы РСЧС, а также  органами управления ФСБ России, органами военного командования по вопросам: </w:t>
      </w:r>
    </w:p>
    <w:p w:rsidR="00081EAB" w:rsidRPr="00B44062" w:rsidRDefault="00081EAB" w:rsidP="00081EAB">
      <w:pPr>
        <w:ind w:firstLine="709"/>
        <w:jc w:val="both"/>
        <w:rPr>
          <w:sz w:val="28"/>
          <w:szCs w:val="28"/>
        </w:rPr>
      </w:pPr>
      <w:r w:rsidRPr="00B44062">
        <w:rPr>
          <w:sz w:val="28"/>
          <w:szCs w:val="28"/>
        </w:rPr>
        <w:lastRenderedPageBreak/>
        <w:t>взаимного оповещения об угрозе и возникновении ЧС (социально-значимого происшествия);</w:t>
      </w:r>
    </w:p>
    <w:p w:rsidR="00081EAB" w:rsidRPr="00B44062" w:rsidRDefault="00081EAB" w:rsidP="00081EAB">
      <w:pPr>
        <w:ind w:firstLine="709"/>
        <w:jc w:val="both"/>
        <w:rPr>
          <w:sz w:val="28"/>
          <w:szCs w:val="28"/>
        </w:rPr>
      </w:pPr>
      <w:r w:rsidRPr="00B44062">
        <w:rPr>
          <w:sz w:val="28"/>
          <w:szCs w:val="28"/>
        </w:rPr>
        <w:t>взаимного выделения сил и средств для ликвидации последствий чрезвычайных ситуаций;</w:t>
      </w:r>
    </w:p>
    <w:p w:rsidR="00081EAB" w:rsidRPr="00B44062" w:rsidRDefault="00081EAB" w:rsidP="00081EAB">
      <w:pPr>
        <w:ind w:firstLine="709"/>
        <w:jc w:val="both"/>
        <w:rPr>
          <w:sz w:val="28"/>
          <w:szCs w:val="28"/>
        </w:rPr>
      </w:pPr>
      <w:r w:rsidRPr="00B44062">
        <w:rPr>
          <w:sz w:val="28"/>
          <w:szCs w:val="28"/>
        </w:rPr>
        <w:t>эвакуации населения при угрозе и возникновении чрезвычайных ситуаций;</w:t>
      </w:r>
    </w:p>
    <w:p w:rsidR="00081EAB" w:rsidRPr="00B44062" w:rsidRDefault="00081EAB" w:rsidP="00081EAB">
      <w:pPr>
        <w:ind w:firstLine="709"/>
        <w:jc w:val="both"/>
        <w:rPr>
          <w:sz w:val="28"/>
          <w:szCs w:val="28"/>
        </w:rPr>
      </w:pPr>
      <w:r w:rsidRPr="00B44062">
        <w:rPr>
          <w:sz w:val="28"/>
          <w:szCs w:val="28"/>
        </w:rPr>
        <w:t>организации комендантской службы;</w:t>
      </w:r>
    </w:p>
    <w:p w:rsidR="00081EAB" w:rsidRPr="00B44062" w:rsidRDefault="00081EAB" w:rsidP="00081EAB">
      <w:pPr>
        <w:ind w:firstLine="709"/>
        <w:jc w:val="both"/>
        <w:rPr>
          <w:sz w:val="28"/>
          <w:szCs w:val="28"/>
        </w:rPr>
      </w:pPr>
      <w:r w:rsidRPr="00B44062">
        <w:rPr>
          <w:sz w:val="28"/>
          <w:szCs w:val="28"/>
        </w:rPr>
        <w:t>использования маршрутов эвакуации, транспорта, больничных баз;</w:t>
      </w:r>
      <w:r w:rsidRPr="00B44062">
        <w:rPr>
          <w:sz w:val="28"/>
          <w:szCs w:val="28"/>
        </w:rPr>
        <w:tab/>
        <w:t>использования запасов материально-технических средств;</w:t>
      </w:r>
    </w:p>
    <w:p w:rsidR="00081EAB" w:rsidRPr="00B44062" w:rsidRDefault="00081EAB" w:rsidP="00081EAB">
      <w:pPr>
        <w:ind w:firstLine="709"/>
        <w:jc w:val="both"/>
        <w:rPr>
          <w:color w:val="000000"/>
          <w:sz w:val="28"/>
          <w:szCs w:val="28"/>
        </w:rPr>
      </w:pPr>
      <w:r w:rsidRPr="00B44062">
        <w:rPr>
          <w:color w:val="000000"/>
          <w:sz w:val="28"/>
          <w:szCs w:val="28"/>
        </w:rPr>
        <w:t>использования средств связи и оповещения.</w:t>
      </w:r>
    </w:p>
    <w:p w:rsidR="00081EAB" w:rsidRPr="00B44062" w:rsidRDefault="00081EAB" w:rsidP="00081EAB">
      <w:pPr>
        <w:autoSpaceDE w:val="0"/>
        <w:autoSpaceDN w:val="0"/>
        <w:adjustRightInd w:val="0"/>
        <w:ind w:firstLine="709"/>
        <w:jc w:val="both"/>
        <w:rPr>
          <w:sz w:val="28"/>
          <w:szCs w:val="28"/>
        </w:rPr>
      </w:pPr>
      <w:r w:rsidRPr="00B44062">
        <w:rPr>
          <w:sz w:val="28"/>
          <w:szCs w:val="28"/>
        </w:rPr>
        <w:t>Управление подчинёнными участками МУП «Айсберг»</w:t>
      </w:r>
      <w:r w:rsidRPr="00B44062">
        <w:rPr>
          <w:szCs w:val="24"/>
        </w:rPr>
        <w:t xml:space="preserve"> </w:t>
      </w:r>
      <w:r w:rsidRPr="00B44062">
        <w:rPr>
          <w:sz w:val="28"/>
          <w:szCs w:val="28"/>
        </w:rPr>
        <w:t xml:space="preserve">осуществляется с основного пункта управления, размещённого по адресу: г. Анадырь, ул. </w:t>
      </w:r>
      <w:proofErr w:type="spellStart"/>
      <w:r w:rsidRPr="00B44062">
        <w:rPr>
          <w:sz w:val="28"/>
          <w:szCs w:val="28"/>
        </w:rPr>
        <w:t>Рультытегина</w:t>
      </w:r>
      <w:proofErr w:type="spellEnd"/>
      <w:r w:rsidRPr="00B44062">
        <w:rPr>
          <w:sz w:val="28"/>
          <w:szCs w:val="28"/>
        </w:rPr>
        <w:t>, д. 24 по имеющимся средствам связи и оповещения.</w:t>
      </w:r>
    </w:p>
    <w:p w:rsidR="00081EAB" w:rsidRPr="00B44062" w:rsidRDefault="00081EAB" w:rsidP="00081EAB">
      <w:pPr>
        <w:ind w:firstLine="709"/>
        <w:jc w:val="both"/>
        <w:rPr>
          <w:sz w:val="28"/>
          <w:szCs w:val="28"/>
        </w:rPr>
      </w:pPr>
      <w:r w:rsidRPr="00B44062">
        <w:rPr>
          <w:bCs/>
          <w:sz w:val="28"/>
          <w:szCs w:val="28"/>
        </w:rPr>
        <w:t xml:space="preserve"> </w:t>
      </w:r>
      <w:r w:rsidRPr="00B44062">
        <w:rPr>
          <w:sz w:val="28"/>
          <w:szCs w:val="28"/>
        </w:rPr>
        <w:t xml:space="preserve">При возникновении чрезвычайной ситуации на объектах МУП «Айсберг» ведется взаимный обмен информацией по линии дежурно-диспетчерских служб о характере, масштабах и проводимых мероприятиях по защите рабочих, служащих и населения от воздействия поражающих факторов ЧС по междугородним и сотовым телефонам. </w:t>
      </w:r>
    </w:p>
    <w:p w:rsidR="00081EAB" w:rsidRPr="00B44062" w:rsidRDefault="00081EAB" w:rsidP="00081EAB">
      <w:pPr>
        <w:ind w:firstLine="709"/>
        <w:jc w:val="both"/>
        <w:rPr>
          <w:b/>
          <w:sz w:val="28"/>
          <w:szCs w:val="28"/>
        </w:rPr>
      </w:pPr>
      <w:r w:rsidRPr="00B44062">
        <w:rPr>
          <w:b/>
          <w:sz w:val="28"/>
          <w:szCs w:val="28"/>
        </w:rPr>
        <w:t>2.5. Управление мероприятиями и действиями сил в ЧС.</w:t>
      </w:r>
    </w:p>
    <w:p w:rsidR="00081EAB" w:rsidRPr="00B44062" w:rsidRDefault="00081EAB" w:rsidP="00081EAB">
      <w:pPr>
        <w:widowControl w:val="0"/>
        <w:ind w:firstLine="709"/>
        <w:jc w:val="both"/>
        <w:rPr>
          <w:sz w:val="28"/>
          <w:szCs w:val="28"/>
        </w:rPr>
      </w:pPr>
      <w:r w:rsidRPr="00B44062">
        <w:rPr>
          <w:sz w:val="28"/>
          <w:szCs w:val="28"/>
        </w:rPr>
        <w:t xml:space="preserve">Управление мероприятиями осуществляется председателем комиссии по чрезвычайным ситуациям и обеспечению пожарной безопасности МУП «Айсберг» с пункта постоянной дислокации г. Анадырь, ул. </w:t>
      </w:r>
      <w:proofErr w:type="spellStart"/>
      <w:r w:rsidRPr="00B44062">
        <w:rPr>
          <w:sz w:val="28"/>
          <w:szCs w:val="28"/>
        </w:rPr>
        <w:t>Рультытегина</w:t>
      </w:r>
      <w:proofErr w:type="spellEnd"/>
      <w:r w:rsidRPr="00B44062">
        <w:rPr>
          <w:sz w:val="28"/>
          <w:szCs w:val="28"/>
        </w:rPr>
        <w:t xml:space="preserve">, д. 24. </w:t>
      </w:r>
    </w:p>
    <w:p w:rsidR="00081EAB" w:rsidRPr="00B44062" w:rsidRDefault="00081EAB" w:rsidP="00081EAB">
      <w:pPr>
        <w:widowControl w:val="0"/>
        <w:ind w:firstLine="709"/>
        <w:jc w:val="both"/>
        <w:rPr>
          <w:sz w:val="28"/>
          <w:szCs w:val="28"/>
        </w:rPr>
      </w:pPr>
      <w:r w:rsidRPr="00B44062">
        <w:rPr>
          <w:sz w:val="28"/>
          <w:szCs w:val="28"/>
        </w:rPr>
        <w:t>Сбор членов комиссии и развертывание рабочих мест предусмотрено в административном здании в актовом зале с возникновением угрозы аварии, катастрофы или стихийного бедствия.</w:t>
      </w:r>
    </w:p>
    <w:p w:rsidR="00081EAB" w:rsidRPr="00B44062" w:rsidRDefault="00081EAB" w:rsidP="00081EAB">
      <w:pPr>
        <w:ind w:firstLine="709"/>
        <w:jc w:val="both"/>
        <w:rPr>
          <w:sz w:val="28"/>
          <w:szCs w:val="28"/>
        </w:rPr>
      </w:pPr>
      <w:r w:rsidRPr="00B44062">
        <w:rPr>
          <w:sz w:val="28"/>
          <w:szCs w:val="28"/>
        </w:rPr>
        <w:t xml:space="preserve">В целях оперативного, устойчивого и непрерывного управления силами и средствами МУП «Айсберг» при возникновении чрезвычайной ситуации (угрозе чрезвычайной ситуации) в управлении создана комиссия по чрезвычайным ситуациям и обеспечению пожарной безопасности. </w:t>
      </w:r>
    </w:p>
    <w:p w:rsidR="00081EAB" w:rsidRPr="00B44062" w:rsidRDefault="00081EAB" w:rsidP="00081EAB">
      <w:pPr>
        <w:ind w:firstLine="709"/>
        <w:jc w:val="both"/>
        <w:rPr>
          <w:sz w:val="28"/>
          <w:szCs w:val="28"/>
        </w:rPr>
      </w:pPr>
      <w:r w:rsidRPr="00B44062">
        <w:rPr>
          <w:sz w:val="28"/>
          <w:szCs w:val="28"/>
        </w:rPr>
        <w:t xml:space="preserve">КЧС и ПБ МУП «Айсберг» по структуре и персональному составу создана с учётом специфики производственной деятельности предприятия.  В её состав включены начальники участков, которые управляют непосредственно   участками предприятия в сельских поселениях. </w:t>
      </w:r>
    </w:p>
    <w:p w:rsidR="00081EAB" w:rsidRPr="00B44062" w:rsidRDefault="00081EAB" w:rsidP="00081EAB">
      <w:pPr>
        <w:ind w:firstLine="709"/>
        <w:jc w:val="both"/>
        <w:rPr>
          <w:sz w:val="28"/>
          <w:szCs w:val="28"/>
        </w:rPr>
      </w:pPr>
      <w:r w:rsidRPr="00B44062">
        <w:rPr>
          <w:sz w:val="28"/>
          <w:szCs w:val="28"/>
        </w:rPr>
        <w:t xml:space="preserve">Для оценки характера чрезвычайных ситуаций и выработки предложений по их локализации и ликвидации, защите работников и членов их семей непосредственно в район бедствия высылается оперативная группа КЧС и ПБ МУП «Айсберг». </w:t>
      </w:r>
    </w:p>
    <w:p w:rsidR="00081EAB" w:rsidRPr="00B44062" w:rsidRDefault="00081EAB" w:rsidP="00081EAB">
      <w:pPr>
        <w:shd w:val="clear" w:color="auto" w:fill="FFFFFF"/>
        <w:ind w:firstLine="709"/>
        <w:jc w:val="both"/>
        <w:rPr>
          <w:b/>
          <w:i/>
          <w:sz w:val="28"/>
          <w:szCs w:val="28"/>
        </w:rPr>
      </w:pPr>
      <w:r w:rsidRPr="00B44062">
        <w:rPr>
          <w:b/>
          <w:i/>
          <w:sz w:val="28"/>
          <w:szCs w:val="28"/>
        </w:rPr>
        <w:t xml:space="preserve">  Задачи, выполняемые ОГ КЧС и ПБ управления:</w:t>
      </w:r>
    </w:p>
    <w:p w:rsidR="00081EAB" w:rsidRPr="00B44062" w:rsidRDefault="00081EAB" w:rsidP="00081EAB">
      <w:pPr>
        <w:ind w:firstLine="709"/>
        <w:jc w:val="both"/>
        <w:rPr>
          <w:sz w:val="28"/>
          <w:szCs w:val="28"/>
        </w:rPr>
      </w:pPr>
      <w:r w:rsidRPr="00B44062">
        <w:rPr>
          <w:sz w:val="28"/>
          <w:szCs w:val="28"/>
        </w:rPr>
        <w:t>уточнить состав сил и средств, привлекаемых для ликвидации ЧС (угрозы ЧС) и контроль их готовности к действиям;</w:t>
      </w:r>
    </w:p>
    <w:p w:rsidR="00081EAB" w:rsidRPr="00B44062" w:rsidRDefault="00081EAB" w:rsidP="00081EAB">
      <w:pPr>
        <w:ind w:firstLine="709"/>
        <w:jc w:val="both"/>
        <w:rPr>
          <w:sz w:val="28"/>
          <w:szCs w:val="28"/>
        </w:rPr>
      </w:pPr>
      <w:r w:rsidRPr="00B44062">
        <w:rPr>
          <w:sz w:val="28"/>
          <w:szCs w:val="28"/>
        </w:rPr>
        <w:t>координировать действий сил и средств, привлекаемых для ликвидации ЧС, ведение АСДНР в зоне ЧС;</w:t>
      </w:r>
    </w:p>
    <w:p w:rsidR="00081EAB" w:rsidRPr="00B44062" w:rsidRDefault="00081EAB" w:rsidP="00081EAB">
      <w:pPr>
        <w:ind w:firstLine="709"/>
        <w:jc w:val="both"/>
        <w:rPr>
          <w:sz w:val="28"/>
          <w:szCs w:val="28"/>
        </w:rPr>
      </w:pPr>
      <w:r w:rsidRPr="00B44062">
        <w:rPr>
          <w:sz w:val="28"/>
          <w:szCs w:val="28"/>
        </w:rPr>
        <w:t>осуществлять контроль за действиями сил и средств, привлекаемых для ликвидации ЧС;</w:t>
      </w:r>
    </w:p>
    <w:p w:rsidR="00081EAB" w:rsidRPr="00B44062" w:rsidRDefault="00081EAB" w:rsidP="00081EAB">
      <w:pPr>
        <w:ind w:firstLine="709"/>
        <w:jc w:val="both"/>
        <w:rPr>
          <w:sz w:val="28"/>
          <w:szCs w:val="28"/>
        </w:rPr>
      </w:pPr>
      <w:r w:rsidRPr="00B44062">
        <w:rPr>
          <w:sz w:val="28"/>
          <w:szCs w:val="28"/>
        </w:rPr>
        <w:lastRenderedPageBreak/>
        <w:t>участвовать в организации всестороннего обеспечения и взаимодействия сил и средств, привлекаемых для ликвидации ЧС;</w:t>
      </w:r>
    </w:p>
    <w:p w:rsidR="00081EAB" w:rsidRPr="00B44062" w:rsidRDefault="00081EAB" w:rsidP="00081EAB">
      <w:pPr>
        <w:ind w:firstLine="709"/>
        <w:jc w:val="both"/>
        <w:rPr>
          <w:sz w:val="28"/>
          <w:szCs w:val="28"/>
        </w:rPr>
      </w:pPr>
      <w:r w:rsidRPr="00B44062">
        <w:rPr>
          <w:sz w:val="28"/>
          <w:szCs w:val="28"/>
        </w:rPr>
        <w:t>организовать управление выполнением мероприятий, проводимых в целях ликвидации ЧС и её последствий непосредственно в районе их проведения;</w:t>
      </w:r>
    </w:p>
    <w:p w:rsidR="00081EAB" w:rsidRPr="00B44062" w:rsidRDefault="00081EAB" w:rsidP="00081EAB">
      <w:pPr>
        <w:ind w:firstLine="709"/>
        <w:jc w:val="both"/>
        <w:rPr>
          <w:sz w:val="28"/>
          <w:szCs w:val="28"/>
        </w:rPr>
      </w:pPr>
      <w:r w:rsidRPr="00B44062">
        <w:rPr>
          <w:sz w:val="28"/>
          <w:szCs w:val="28"/>
        </w:rPr>
        <w:t>готовить проекты необходимых распорядительных документов и представлять донесения.</w:t>
      </w:r>
    </w:p>
    <w:p w:rsidR="00081EAB" w:rsidRPr="00B44062" w:rsidRDefault="00081EAB" w:rsidP="00081EAB">
      <w:pPr>
        <w:ind w:firstLine="709"/>
        <w:jc w:val="both"/>
        <w:rPr>
          <w:sz w:val="28"/>
          <w:szCs w:val="28"/>
        </w:rPr>
      </w:pPr>
      <w:r w:rsidRPr="00B44062">
        <w:rPr>
          <w:sz w:val="28"/>
          <w:szCs w:val="28"/>
        </w:rPr>
        <w:t>Для руководства мероприятиями по защите населения, проведению аварийно-спасательных работ в зонах чрезвычайных ситуаций развертываются пункты управления, предназначенные для работы оперативной группы КЧС и ПБ на участках.</w:t>
      </w:r>
    </w:p>
    <w:p w:rsidR="00081EAB" w:rsidRPr="00B44062" w:rsidRDefault="00081EAB" w:rsidP="00081EAB">
      <w:pPr>
        <w:ind w:firstLine="709"/>
        <w:jc w:val="both"/>
        <w:rPr>
          <w:sz w:val="28"/>
          <w:szCs w:val="28"/>
        </w:rPr>
      </w:pPr>
      <w:r w:rsidRPr="00B44062">
        <w:rPr>
          <w:sz w:val="28"/>
          <w:szCs w:val="28"/>
        </w:rPr>
        <w:t>На ПУ оборудуются рабочие места для оперативной группы, устанавливаются необходимые средства связи, оповещения, сбора, обработки и передачи информации, обеспечивающие поддержание постоянной связи с вышестоящими органами управления, подчиненными, взаимодействующими, оперативными и другими группами, развернутыми в районе чрезвычайной ситуации.</w:t>
      </w:r>
    </w:p>
    <w:p w:rsidR="00081EAB" w:rsidRPr="00B44062" w:rsidRDefault="00081EAB" w:rsidP="00081EAB">
      <w:pPr>
        <w:ind w:firstLine="709"/>
        <w:jc w:val="both"/>
        <w:rPr>
          <w:sz w:val="28"/>
          <w:szCs w:val="28"/>
        </w:rPr>
      </w:pPr>
      <w:r w:rsidRPr="00B44062">
        <w:rPr>
          <w:sz w:val="28"/>
          <w:szCs w:val="28"/>
        </w:rPr>
        <w:t>Для работы на пунктах управления из состава КЧС и ПБ управления заблаговременно производится расчёт руководящего состава, и создаются необходимые рабочие группы.</w:t>
      </w:r>
    </w:p>
    <w:p w:rsidR="00081EAB" w:rsidRPr="00B44062" w:rsidRDefault="00081EAB" w:rsidP="00081EAB">
      <w:pPr>
        <w:ind w:firstLine="709"/>
        <w:jc w:val="both"/>
        <w:rPr>
          <w:sz w:val="28"/>
          <w:szCs w:val="28"/>
        </w:rPr>
      </w:pPr>
      <w:r w:rsidRPr="00B44062">
        <w:rPr>
          <w:sz w:val="28"/>
          <w:szCs w:val="28"/>
        </w:rPr>
        <w:t xml:space="preserve">В целях обеспечения непрерывности управления на пункте управления организуется круглосуточное дежурство. Для этого создаются дежурные смены, которые обычно состоят из старшего дежурной смены, ответственного оперативного дежурного и рабочих групп из числа ИТР участка или филиала предприятия. </w:t>
      </w:r>
    </w:p>
    <w:p w:rsidR="00081EAB" w:rsidRPr="00B44062" w:rsidRDefault="00081EAB" w:rsidP="00081EAB">
      <w:pPr>
        <w:ind w:firstLine="709"/>
        <w:jc w:val="both"/>
        <w:rPr>
          <w:sz w:val="28"/>
          <w:szCs w:val="28"/>
        </w:rPr>
      </w:pPr>
      <w:r w:rsidRPr="00B44062">
        <w:rPr>
          <w:sz w:val="28"/>
          <w:szCs w:val="28"/>
        </w:rPr>
        <w:t xml:space="preserve">ОГ КЧС и ПБ управления может организовывать работу в тесном взаимодействии или совместно с представителями (оперативными группами) территориальных органов управления ГО и ЧС. </w:t>
      </w:r>
    </w:p>
    <w:p w:rsidR="00081EAB" w:rsidRPr="00B44062" w:rsidRDefault="00081EAB" w:rsidP="00081EAB">
      <w:pPr>
        <w:ind w:firstLine="709"/>
        <w:jc w:val="both"/>
        <w:rPr>
          <w:sz w:val="28"/>
          <w:szCs w:val="28"/>
        </w:rPr>
      </w:pPr>
      <w:r w:rsidRPr="00B44062">
        <w:rPr>
          <w:sz w:val="28"/>
          <w:szCs w:val="28"/>
        </w:rPr>
        <w:t xml:space="preserve">При угрозе и возникновении крупных производственных аварий, катастроф и стихийных бедствий управление мероприятиями по предупреждению и ликвидации ЧС может осуществляется по линии пунктов управления органов государственной власти на местах. </w:t>
      </w:r>
    </w:p>
    <w:p w:rsidR="00081EAB" w:rsidRPr="00B44062" w:rsidRDefault="00081EAB" w:rsidP="00081EAB">
      <w:pPr>
        <w:ind w:firstLine="709"/>
        <w:jc w:val="both"/>
        <w:rPr>
          <w:sz w:val="28"/>
          <w:szCs w:val="28"/>
        </w:rPr>
      </w:pPr>
      <w:r w:rsidRPr="00B44062">
        <w:rPr>
          <w:sz w:val="28"/>
          <w:szCs w:val="28"/>
        </w:rPr>
        <w:t xml:space="preserve">Места расположения ПУ, взаимодействующих с МУП «Айсберг» органов власти (органов ГО и ЧС повседневного управления) приведены в таблице     </w:t>
      </w:r>
    </w:p>
    <w:p w:rsidR="00081EAB" w:rsidRPr="00B44062" w:rsidRDefault="00081EAB" w:rsidP="00081EAB">
      <w:pPr>
        <w:jc w:val="center"/>
        <w:rPr>
          <w:sz w:val="28"/>
          <w:szCs w:val="28"/>
        </w:rPr>
      </w:pPr>
    </w:p>
    <w:p w:rsidR="00081EAB" w:rsidRPr="00B44062" w:rsidRDefault="00081EAB" w:rsidP="00081EAB">
      <w:pPr>
        <w:rPr>
          <w:sz w:val="28"/>
          <w:szCs w:val="28"/>
        </w:rPr>
      </w:pPr>
    </w:p>
    <w:p w:rsidR="00081EAB" w:rsidRPr="00B44062" w:rsidRDefault="00081EAB" w:rsidP="00081EAB">
      <w:pPr>
        <w:rPr>
          <w:sz w:val="28"/>
          <w:szCs w:val="28"/>
        </w:rPr>
        <w:sectPr w:rsidR="00081EAB" w:rsidRPr="00B44062" w:rsidSect="00103C0F">
          <w:pgSz w:w="11906" w:h="16838"/>
          <w:pgMar w:top="1134" w:right="851" w:bottom="1134" w:left="1701" w:header="709" w:footer="709" w:gutter="0"/>
          <w:pgNumType w:fmt="numberInDash" w:start="26"/>
          <w:cols w:space="708"/>
          <w:docGrid w:linePitch="360"/>
        </w:sectPr>
      </w:pPr>
    </w:p>
    <w:p w:rsidR="00081EAB" w:rsidRPr="00B44062" w:rsidRDefault="00081EAB" w:rsidP="00081EAB">
      <w:pPr>
        <w:widowControl w:val="0"/>
        <w:ind w:right="-6" w:firstLine="709"/>
        <w:jc w:val="right"/>
        <w:rPr>
          <w:sz w:val="26"/>
          <w:szCs w:val="24"/>
        </w:rPr>
      </w:pPr>
      <w:r w:rsidRPr="00B44062">
        <w:rPr>
          <w:sz w:val="28"/>
          <w:szCs w:val="28"/>
        </w:rPr>
        <w:lastRenderedPageBreak/>
        <w:t>Таблица № 7</w:t>
      </w:r>
    </w:p>
    <w:p w:rsidR="00081EAB" w:rsidRPr="00B44062" w:rsidRDefault="00081EAB" w:rsidP="00081EAB">
      <w:pPr>
        <w:widowControl w:val="0"/>
        <w:ind w:right="-6" w:firstLine="709"/>
        <w:jc w:val="both"/>
        <w:rPr>
          <w:b/>
          <w:i/>
          <w:sz w:val="26"/>
          <w:szCs w:val="24"/>
        </w:rPr>
      </w:pPr>
    </w:p>
    <w:tbl>
      <w:tblPr>
        <w:tblW w:w="14709"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996"/>
        <w:gridCol w:w="9038"/>
      </w:tblGrid>
      <w:tr w:rsidR="00081EAB" w:rsidRPr="00B44062" w:rsidTr="00081EAB">
        <w:trPr>
          <w:trHeight w:val="276"/>
        </w:trPr>
        <w:tc>
          <w:tcPr>
            <w:tcW w:w="675" w:type="dxa"/>
            <w:vMerge w:val="restart"/>
          </w:tcPr>
          <w:p w:rsidR="00081EAB" w:rsidRPr="00B44062" w:rsidRDefault="00081EAB" w:rsidP="00081EAB">
            <w:pPr>
              <w:jc w:val="center"/>
              <w:rPr>
                <w:szCs w:val="24"/>
              </w:rPr>
            </w:pPr>
            <w:r w:rsidRPr="00B44062">
              <w:rPr>
                <w:szCs w:val="24"/>
              </w:rPr>
              <w:t>№ п/п</w:t>
            </w:r>
          </w:p>
        </w:tc>
        <w:tc>
          <w:tcPr>
            <w:tcW w:w="4996" w:type="dxa"/>
            <w:vMerge w:val="restart"/>
          </w:tcPr>
          <w:p w:rsidR="00081EAB" w:rsidRPr="00B44062" w:rsidRDefault="00081EAB" w:rsidP="00081EAB">
            <w:pPr>
              <w:jc w:val="center"/>
              <w:rPr>
                <w:szCs w:val="24"/>
              </w:rPr>
            </w:pPr>
            <w:r w:rsidRPr="00B44062">
              <w:rPr>
                <w:szCs w:val="24"/>
              </w:rPr>
              <w:t>Вид пункта управления</w:t>
            </w:r>
          </w:p>
        </w:tc>
        <w:tc>
          <w:tcPr>
            <w:tcW w:w="9038" w:type="dxa"/>
            <w:vMerge w:val="restart"/>
          </w:tcPr>
          <w:p w:rsidR="00081EAB" w:rsidRPr="00B44062" w:rsidRDefault="00081EAB" w:rsidP="00081EAB">
            <w:pPr>
              <w:jc w:val="center"/>
              <w:rPr>
                <w:szCs w:val="24"/>
              </w:rPr>
            </w:pPr>
            <w:r w:rsidRPr="00B44062">
              <w:rPr>
                <w:szCs w:val="24"/>
              </w:rPr>
              <w:t>Местонахождение, адрес</w:t>
            </w:r>
          </w:p>
        </w:tc>
      </w:tr>
      <w:tr w:rsidR="00081EAB" w:rsidRPr="00B44062" w:rsidTr="00081EAB">
        <w:trPr>
          <w:trHeight w:val="276"/>
        </w:trPr>
        <w:tc>
          <w:tcPr>
            <w:tcW w:w="675" w:type="dxa"/>
            <w:vMerge/>
          </w:tcPr>
          <w:p w:rsidR="00081EAB" w:rsidRPr="00B44062" w:rsidRDefault="00081EAB" w:rsidP="00081EAB">
            <w:pPr>
              <w:jc w:val="center"/>
              <w:rPr>
                <w:szCs w:val="24"/>
              </w:rPr>
            </w:pPr>
          </w:p>
        </w:tc>
        <w:tc>
          <w:tcPr>
            <w:tcW w:w="4996" w:type="dxa"/>
            <w:vMerge/>
          </w:tcPr>
          <w:p w:rsidR="00081EAB" w:rsidRPr="00B44062" w:rsidRDefault="00081EAB" w:rsidP="00081EAB">
            <w:pPr>
              <w:jc w:val="center"/>
              <w:rPr>
                <w:szCs w:val="24"/>
              </w:rPr>
            </w:pPr>
          </w:p>
        </w:tc>
        <w:tc>
          <w:tcPr>
            <w:tcW w:w="9038" w:type="dxa"/>
            <w:vMerge/>
          </w:tcPr>
          <w:p w:rsidR="00081EAB" w:rsidRPr="00B44062" w:rsidRDefault="00081EAB" w:rsidP="00081EAB">
            <w:pPr>
              <w:jc w:val="center"/>
              <w:rPr>
                <w:szCs w:val="24"/>
              </w:rPr>
            </w:pPr>
          </w:p>
        </w:tc>
      </w:tr>
      <w:tr w:rsidR="00081EAB" w:rsidRPr="00B44062" w:rsidTr="00081EAB">
        <w:tc>
          <w:tcPr>
            <w:tcW w:w="675" w:type="dxa"/>
          </w:tcPr>
          <w:p w:rsidR="00081EAB" w:rsidRPr="00B44062" w:rsidRDefault="00081EAB" w:rsidP="00081EAB">
            <w:pPr>
              <w:jc w:val="center"/>
              <w:rPr>
                <w:szCs w:val="24"/>
              </w:rPr>
            </w:pPr>
            <w:r w:rsidRPr="00B44062">
              <w:rPr>
                <w:szCs w:val="24"/>
              </w:rPr>
              <w:t>1.</w:t>
            </w:r>
          </w:p>
        </w:tc>
        <w:tc>
          <w:tcPr>
            <w:tcW w:w="4996" w:type="dxa"/>
          </w:tcPr>
          <w:p w:rsidR="00081EAB" w:rsidRPr="00B44062" w:rsidRDefault="00081EAB" w:rsidP="00081EAB">
            <w:pPr>
              <w:rPr>
                <w:szCs w:val="24"/>
              </w:rPr>
            </w:pPr>
            <w:r w:rsidRPr="00B44062">
              <w:rPr>
                <w:szCs w:val="24"/>
              </w:rPr>
              <w:t>Чукотского автономного округа (основной)</w:t>
            </w:r>
          </w:p>
        </w:tc>
        <w:tc>
          <w:tcPr>
            <w:tcW w:w="9038" w:type="dxa"/>
          </w:tcPr>
          <w:p w:rsidR="00081EAB" w:rsidRPr="00B44062" w:rsidRDefault="00081EAB" w:rsidP="00081EAB">
            <w:pPr>
              <w:rPr>
                <w:szCs w:val="24"/>
              </w:rPr>
            </w:pPr>
            <w:r w:rsidRPr="00B44062">
              <w:rPr>
                <w:szCs w:val="24"/>
              </w:rPr>
              <w:t>689000, Чукотский автономный округ, г. Анадырь, ул. Беринга 20</w:t>
            </w:r>
          </w:p>
        </w:tc>
      </w:tr>
      <w:tr w:rsidR="00081EAB" w:rsidRPr="00B44062" w:rsidTr="00081EAB">
        <w:tc>
          <w:tcPr>
            <w:tcW w:w="675" w:type="dxa"/>
          </w:tcPr>
          <w:p w:rsidR="00081EAB" w:rsidRPr="00B44062" w:rsidRDefault="00081EAB" w:rsidP="00081EAB">
            <w:pPr>
              <w:jc w:val="center"/>
              <w:rPr>
                <w:szCs w:val="24"/>
              </w:rPr>
            </w:pPr>
            <w:r w:rsidRPr="00B44062">
              <w:rPr>
                <w:szCs w:val="24"/>
              </w:rPr>
              <w:t>1.1.</w:t>
            </w:r>
          </w:p>
        </w:tc>
        <w:tc>
          <w:tcPr>
            <w:tcW w:w="4996" w:type="dxa"/>
          </w:tcPr>
          <w:p w:rsidR="00081EAB" w:rsidRPr="00B44062" w:rsidRDefault="00081EAB" w:rsidP="00081EAB">
            <w:pPr>
              <w:rPr>
                <w:szCs w:val="24"/>
              </w:rPr>
            </w:pPr>
            <w:r w:rsidRPr="00B44062">
              <w:rPr>
                <w:szCs w:val="24"/>
              </w:rPr>
              <w:t>Чукотского автономного округа (подвижной)</w:t>
            </w:r>
          </w:p>
        </w:tc>
        <w:tc>
          <w:tcPr>
            <w:tcW w:w="9038" w:type="dxa"/>
          </w:tcPr>
          <w:p w:rsidR="00081EAB" w:rsidRPr="00B44062" w:rsidRDefault="00081EAB" w:rsidP="00081EAB">
            <w:pPr>
              <w:rPr>
                <w:szCs w:val="24"/>
              </w:rPr>
            </w:pPr>
            <w:r w:rsidRPr="00B44062">
              <w:rPr>
                <w:szCs w:val="24"/>
              </w:rPr>
              <w:t xml:space="preserve">На базе ГУ МЧС России по ЧАО, г. Анадырь, ул. </w:t>
            </w:r>
            <w:proofErr w:type="spellStart"/>
            <w:r w:rsidRPr="00B44062">
              <w:rPr>
                <w:szCs w:val="24"/>
              </w:rPr>
              <w:t>Отке</w:t>
            </w:r>
            <w:proofErr w:type="spellEnd"/>
            <w:r w:rsidRPr="00B44062">
              <w:rPr>
                <w:szCs w:val="24"/>
              </w:rPr>
              <w:t xml:space="preserve"> д.52</w:t>
            </w:r>
          </w:p>
        </w:tc>
      </w:tr>
    </w:tbl>
    <w:p w:rsidR="00081EAB" w:rsidRPr="00B44062" w:rsidRDefault="00081EAB" w:rsidP="00081EAB">
      <w:pPr>
        <w:jc w:val="both"/>
        <w:rPr>
          <w:sz w:val="28"/>
          <w:szCs w:val="28"/>
        </w:rPr>
        <w:sectPr w:rsidR="00081EAB" w:rsidRPr="00B44062" w:rsidSect="00103C0F">
          <w:pgSz w:w="16838" w:h="11906" w:orient="landscape"/>
          <w:pgMar w:top="709" w:right="1134" w:bottom="851" w:left="1134" w:header="709" w:footer="709" w:gutter="0"/>
          <w:pgNumType w:fmt="numberInDash" w:start="26"/>
          <w:cols w:space="708"/>
          <w:docGrid w:linePitch="360"/>
        </w:sectPr>
      </w:pPr>
    </w:p>
    <w:p w:rsidR="00081EAB" w:rsidRPr="00B44062" w:rsidRDefault="00081EAB" w:rsidP="00081EAB">
      <w:pPr>
        <w:widowControl w:val="0"/>
        <w:ind w:right="-6" w:firstLine="709"/>
        <w:jc w:val="both"/>
        <w:rPr>
          <w:sz w:val="28"/>
          <w:szCs w:val="28"/>
        </w:rPr>
      </w:pPr>
      <w:r w:rsidRPr="00B44062">
        <w:rPr>
          <w:b/>
          <w:i/>
          <w:sz w:val="28"/>
          <w:szCs w:val="28"/>
        </w:rPr>
        <w:lastRenderedPageBreak/>
        <w:t>Организация оповещения.</w:t>
      </w:r>
    </w:p>
    <w:p w:rsidR="00081EAB" w:rsidRPr="00B44062" w:rsidRDefault="00081EAB" w:rsidP="00081EAB">
      <w:pPr>
        <w:autoSpaceDE w:val="0"/>
        <w:autoSpaceDN w:val="0"/>
        <w:adjustRightInd w:val="0"/>
        <w:ind w:firstLine="709"/>
        <w:jc w:val="both"/>
        <w:rPr>
          <w:sz w:val="28"/>
          <w:szCs w:val="28"/>
        </w:rPr>
      </w:pPr>
      <w:r w:rsidRPr="00B44062">
        <w:rPr>
          <w:sz w:val="28"/>
          <w:szCs w:val="28"/>
        </w:rPr>
        <w:t xml:space="preserve">При получении сигналов (приказов) на приведение в </w:t>
      </w:r>
      <w:r w:rsidRPr="00B44062">
        <w:rPr>
          <w:bCs/>
          <w:sz w:val="28"/>
          <w:szCs w:val="28"/>
          <w:lang w:eastAsia="en-US"/>
        </w:rPr>
        <w:t xml:space="preserve">готовность к применению </w:t>
      </w:r>
      <w:r w:rsidRPr="00B44062">
        <w:rPr>
          <w:bCs/>
          <w:sz w:val="28"/>
          <w:szCs w:val="28"/>
        </w:rPr>
        <w:t>по предназначению в мирное время</w:t>
      </w:r>
      <w:r w:rsidRPr="00B44062">
        <w:rPr>
          <w:b/>
          <w:bCs/>
          <w:sz w:val="28"/>
          <w:szCs w:val="28"/>
        </w:rPr>
        <w:t xml:space="preserve"> </w:t>
      </w:r>
      <w:r w:rsidRPr="00B44062">
        <w:rPr>
          <w:bCs/>
          <w:sz w:val="28"/>
          <w:szCs w:val="28"/>
        </w:rPr>
        <w:t>сил и средств</w:t>
      </w:r>
      <w:r w:rsidRPr="00B44062">
        <w:rPr>
          <w:b/>
          <w:bCs/>
          <w:sz w:val="28"/>
          <w:szCs w:val="28"/>
        </w:rPr>
        <w:t xml:space="preserve"> </w:t>
      </w:r>
      <w:r w:rsidRPr="00B44062">
        <w:rPr>
          <w:sz w:val="28"/>
          <w:szCs w:val="28"/>
        </w:rPr>
        <w:t>МУП «Айсберг» оповещение  директора осуществляется по телефону от оперативного дежурного Главного управления МЧС России по ЧАО.</w:t>
      </w:r>
    </w:p>
    <w:p w:rsidR="00081EAB" w:rsidRPr="00B44062" w:rsidRDefault="00081EAB" w:rsidP="00081EAB">
      <w:pPr>
        <w:widowControl w:val="0"/>
        <w:ind w:right="-6" w:firstLine="709"/>
        <w:jc w:val="both"/>
        <w:rPr>
          <w:sz w:val="26"/>
          <w:szCs w:val="24"/>
        </w:rPr>
      </w:pPr>
      <w:r w:rsidRPr="00B44062">
        <w:rPr>
          <w:sz w:val="28"/>
          <w:szCs w:val="28"/>
        </w:rPr>
        <w:t xml:space="preserve">Оповещение руководящего состава и работников МУП «Айсберг» при возникновении аварий на объектах или стихийных бедствиях осуществляется по телефонам, с привлечением водителей и посыльными согласно схем оповещения и сбора.  </w:t>
      </w:r>
    </w:p>
    <w:p w:rsidR="00081EAB" w:rsidRPr="00B44062" w:rsidRDefault="00081EAB" w:rsidP="00081EAB">
      <w:pPr>
        <w:widowControl w:val="0"/>
        <w:ind w:right="-6" w:firstLine="709"/>
        <w:jc w:val="both"/>
        <w:rPr>
          <w:b/>
          <w:i/>
          <w:sz w:val="28"/>
          <w:szCs w:val="28"/>
        </w:rPr>
      </w:pPr>
      <w:r w:rsidRPr="00B44062">
        <w:rPr>
          <w:b/>
          <w:i/>
          <w:sz w:val="28"/>
          <w:szCs w:val="28"/>
        </w:rPr>
        <w:t xml:space="preserve"> Организация связи.</w:t>
      </w:r>
    </w:p>
    <w:p w:rsidR="00081EAB" w:rsidRPr="00B44062" w:rsidRDefault="00081EAB" w:rsidP="00081EAB">
      <w:pPr>
        <w:widowControl w:val="0"/>
        <w:ind w:right="-6" w:firstLine="709"/>
        <w:jc w:val="both"/>
        <w:rPr>
          <w:sz w:val="28"/>
          <w:szCs w:val="28"/>
        </w:rPr>
      </w:pPr>
      <w:r w:rsidRPr="00B44062">
        <w:rPr>
          <w:sz w:val="28"/>
          <w:szCs w:val="28"/>
        </w:rPr>
        <w:t>Связь при проведении АСДНР по ликвидации последствий аварий, катастроф и стихийных бедствий осуществляется с использованием всех имеющихся в наличии средств: телефон, мобильная и ведомственная радиосвязь (на отдельных участках) и подвижные средства.</w:t>
      </w:r>
    </w:p>
    <w:p w:rsidR="00081EAB" w:rsidRPr="00B44062" w:rsidRDefault="00081EAB" w:rsidP="00081EAB">
      <w:pPr>
        <w:shd w:val="clear" w:color="auto" w:fill="FFFFFF"/>
        <w:ind w:firstLine="720"/>
        <w:jc w:val="both"/>
        <w:rPr>
          <w:sz w:val="28"/>
          <w:szCs w:val="28"/>
        </w:rPr>
      </w:pPr>
      <w:r w:rsidRPr="00B44062">
        <w:rPr>
          <w:sz w:val="28"/>
          <w:szCs w:val="28"/>
        </w:rPr>
        <w:t xml:space="preserve">Общее руководство осуществляет председатель КЧС и ПБ МУП «Айсберг». </w:t>
      </w:r>
    </w:p>
    <w:p w:rsidR="00081EAB" w:rsidRPr="00B44062" w:rsidRDefault="00081EAB" w:rsidP="00081EAB">
      <w:pPr>
        <w:shd w:val="clear" w:color="auto" w:fill="FFFFFF"/>
        <w:ind w:firstLine="720"/>
        <w:jc w:val="both"/>
        <w:rPr>
          <w:sz w:val="28"/>
          <w:szCs w:val="28"/>
        </w:rPr>
      </w:pPr>
      <w:r w:rsidRPr="00B44062">
        <w:rPr>
          <w:sz w:val="28"/>
          <w:szCs w:val="28"/>
        </w:rPr>
        <w:t xml:space="preserve">Управление мероприятиями при ликвидации последствий ЧС осуществляется КЧС и ПБ, её рабочими группами (ОГ) по постоянно действующим каналам телефонной связи и с использованием радиотелефонной, громкоговорящей связи, пеших посыльных и посыльных на автотранспорте. </w:t>
      </w:r>
    </w:p>
    <w:p w:rsidR="00081EAB" w:rsidRPr="00B44062" w:rsidRDefault="00081EAB" w:rsidP="00081EAB">
      <w:pPr>
        <w:shd w:val="clear" w:color="auto" w:fill="FFFFFF"/>
        <w:ind w:firstLine="720"/>
        <w:jc w:val="both"/>
        <w:rPr>
          <w:sz w:val="28"/>
          <w:szCs w:val="28"/>
        </w:rPr>
      </w:pPr>
      <w:r w:rsidRPr="00B44062">
        <w:rPr>
          <w:sz w:val="28"/>
          <w:szCs w:val="28"/>
        </w:rPr>
        <w:t>Обмен информацией об обстановке между взаимодействующими органами управления ГО и ЧС, представление донесений в вышестоящие органы осуществляется в соответствии с табелем срочных донесений.</w:t>
      </w:r>
    </w:p>
    <w:p w:rsidR="00081EAB" w:rsidRPr="00B44062" w:rsidRDefault="00081EAB" w:rsidP="00081EAB">
      <w:pPr>
        <w:jc w:val="both"/>
        <w:rPr>
          <w:sz w:val="28"/>
          <w:szCs w:val="28"/>
        </w:rPr>
      </w:pPr>
      <w:r w:rsidRPr="00B44062">
        <w:rPr>
          <w:sz w:val="28"/>
          <w:szCs w:val="28"/>
        </w:rPr>
        <w:t xml:space="preserve">          Связь с вышестоящими, подчиненными и взаимодействующими органами управления ГО и ЧС организуется и поддерживается по существующей телефонной сети.</w:t>
      </w:r>
    </w:p>
    <w:p w:rsidR="00081EAB" w:rsidRPr="00B44062" w:rsidRDefault="00081EAB" w:rsidP="00081EAB">
      <w:pPr>
        <w:ind w:firstLine="709"/>
        <w:jc w:val="both"/>
        <w:rPr>
          <w:sz w:val="28"/>
          <w:szCs w:val="28"/>
        </w:rPr>
      </w:pPr>
      <w:r w:rsidRPr="00B44062">
        <w:rPr>
          <w:sz w:val="28"/>
          <w:szCs w:val="28"/>
        </w:rPr>
        <w:t>Система связи включает в себя организацию связи с вышестоящими, подчиненными и взаимодействующими органами управления. Для обеспечения управления применяются:</w:t>
      </w:r>
    </w:p>
    <w:p w:rsidR="00081EAB" w:rsidRPr="00B44062" w:rsidRDefault="00081EAB" w:rsidP="00081EAB">
      <w:pPr>
        <w:ind w:firstLine="709"/>
        <w:jc w:val="both"/>
        <w:rPr>
          <w:sz w:val="28"/>
          <w:szCs w:val="28"/>
        </w:rPr>
      </w:pPr>
      <w:r w:rsidRPr="00B44062">
        <w:rPr>
          <w:sz w:val="28"/>
          <w:szCs w:val="28"/>
        </w:rPr>
        <w:t>телефонная по заказной системе Министерства связи;</w:t>
      </w:r>
    </w:p>
    <w:p w:rsidR="00081EAB" w:rsidRPr="00B44062" w:rsidRDefault="00081EAB" w:rsidP="00081EAB">
      <w:pPr>
        <w:ind w:firstLine="709"/>
        <w:jc w:val="both"/>
        <w:rPr>
          <w:sz w:val="28"/>
          <w:szCs w:val="28"/>
        </w:rPr>
      </w:pPr>
      <w:r w:rsidRPr="00B44062">
        <w:rPr>
          <w:sz w:val="28"/>
          <w:szCs w:val="28"/>
        </w:rPr>
        <w:t>спутниковая связь;</w:t>
      </w:r>
    </w:p>
    <w:p w:rsidR="00081EAB" w:rsidRPr="00B44062" w:rsidRDefault="00081EAB" w:rsidP="00081EAB">
      <w:pPr>
        <w:ind w:firstLine="709"/>
        <w:jc w:val="both"/>
        <w:rPr>
          <w:sz w:val="28"/>
          <w:szCs w:val="28"/>
        </w:rPr>
      </w:pPr>
      <w:r w:rsidRPr="00B44062">
        <w:rPr>
          <w:sz w:val="28"/>
          <w:szCs w:val="28"/>
        </w:rPr>
        <w:t>телефонная факсимильная;</w:t>
      </w:r>
    </w:p>
    <w:p w:rsidR="00081EAB" w:rsidRPr="00B44062" w:rsidRDefault="00081EAB" w:rsidP="00081EAB">
      <w:pPr>
        <w:ind w:firstLine="709"/>
        <w:jc w:val="both"/>
        <w:rPr>
          <w:sz w:val="28"/>
          <w:szCs w:val="28"/>
        </w:rPr>
      </w:pPr>
      <w:r w:rsidRPr="00B44062">
        <w:rPr>
          <w:sz w:val="28"/>
          <w:szCs w:val="28"/>
        </w:rPr>
        <w:t>электронная почта;</w:t>
      </w:r>
    </w:p>
    <w:p w:rsidR="00081EAB" w:rsidRPr="00B44062" w:rsidRDefault="00081EAB" w:rsidP="00081EAB">
      <w:pPr>
        <w:ind w:firstLine="709"/>
        <w:jc w:val="both"/>
        <w:rPr>
          <w:sz w:val="28"/>
          <w:szCs w:val="28"/>
        </w:rPr>
      </w:pPr>
      <w:r w:rsidRPr="00B44062">
        <w:rPr>
          <w:sz w:val="28"/>
          <w:szCs w:val="28"/>
        </w:rPr>
        <w:t>сотовая связь;</w:t>
      </w:r>
    </w:p>
    <w:p w:rsidR="00081EAB" w:rsidRPr="00103C0F" w:rsidRDefault="00081EAB" w:rsidP="00081EAB">
      <w:pPr>
        <w:ind w:firstLine="709"/>
        <w:jc w:val="both"/>
        <w:rPr>
          <w:sz w:val="28"/>
          <w:szCs w:val="28"/>
        </w:rPr>
      </w:pPr>
      <w:r w:rsidRPr="00B44062">
        <w:rPr>
          <w:sz w:val="28"/>
          <w:szCs w:val="28"/>
        </w:rPr>
        <w:t>ведомственная радиосвязь.</w:t>
      </w:r>
    </w:p>
    <w:p w:rsidR="004B095A" w:rsidRDefault="00163891" w:rsidP="00615C8A">
      <w:pPr>
        <w:ind w:firstLine="709"/>
        <w:jc w:val="right"/>
        <w:rPr>
          <w:b/>
          <w:bCs/>
          <w:color w:val="010101"/>
          <w:szCs w:val="28"/>
        </w:rPr>
      </w:pPr>
      <w:r>
        <w:t>»</w:t>
      </w:r>
      <w:r w:rsidR="003A4F8F">
        <w:t>.</w:t>
      </w:r>
    </w:p>
    <w:sectPr w:rsidR="004B095A" w:rsidSect="00103C0F">
      <w:footerReference w:type="even" r:id="rId13"/>
      <w:footerReference w:type="default" r:id="rId14"/>
      <w:pgSz w:w="11906" w:h="16838"/>
      <w:pgMar w:top="1134" w:right="851" w:bottom="1134" w:left="1701" w:header="709" w:footer="709" w:gutter="0"/>
      <w:pgNumType w:fmt="numberInDash"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D48" w:rsidRDefault="004B1D48" w:rsidP="000F32C8">
      <w:r>
        <w:separator/>
      </w:r>
    </w:p>
  </w:endnote>
  <w:endnote w:type="continuationSeparator" w:id="0">
    <w:p w:rsidR="004B1D48" w:rsidRDefault="004B1D48" w:rsidP="000F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FF" w:rsidRDefault="009E40FF" w:rsidP="00EA29AA">
    <w:pPr>
      <w:pStyle w:val="af3"/>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E40FF" w:rsidRDefault="009E40F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FF" w:rsidRDefault="009E40F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FF" w:rsidRDefault="009E40FF" w:rsidP="00EA29AA">
    <w:pPr>
      <w:pStyle w:val="af3"/>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E40FF" w:rsidRDefault="009E40FF">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FF" w:rsidRDefault="009E40F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D48" w:rsidRDefault="004B1D48" w:rsidP="000F32C8">
      <w:r>
        <w:separator/>
      </w:r>
    </w:p>
  </w:footnote>
  <w:footnote w:type="continuationSeparator" w:id="0">
    <w:p w:rsidR="004B1D48" w:rsidRDefault="004B1D48" w:rsidP="000F3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4DE"/>
    <w:multiLevelType w:val="multilevel"/>
    <w:tmpl w:val="059EFFC8"/>
    <w:lvl w:ilvl="0">
      <w:start w:val="1"/>
      <w:numFmt w:val="decimal"/>
      <w:suff w:val="space"/>
      <w:lvlText w:val="%1."/>
      <w:lvlJc w:val="left"/>
      <w:pPr>
        <w:ind w:left="2346" w:hanging="360"/>
      </w:pPr>
      <w:rPr>
        <w:rFonts w:hint="default"/>
      </w:rPr>
    </w:lvl>
    <w:lvl w:ilvl="1">
      <w:start w:val="1"/>
      <w:numFmt w:val="decimal"/>
      <w:suff w:val="space"/>
      <w:lvlText w:val="%1.%2."/>
      <w:lvlJc w:val="left"/>
      <w:pPr>
        <w:ind w:left="2778" w:hanging="432"/>
      </w:pPr>
      <w:rPr>
        <w:rFonts w:hint="default"/>
      </w:rPr>
    </w:lvl>
    <w:lvl w:ilvl="2">
      <w:start w:val="1"/>
      <w:numFmt w:val="decimal"/>
      <w:lvlText w:val="%1.%2.%3."/>
      <w:lvlJc w:val="left"/>
      <w:pPr>
        <w:ind w:left="3210" w:hanging="504"/>
      </w:pPr>
      <w:rPr>
        <w:rFonts w:hint="default"/>
      </w:rPr>
    </w:lvl>
    <w:lvl w:ilvl="3">
      <w:start w:val="1"/>
      <w:numFmt w:val="decimal"/>
      <w:lvlText w:val="%1.%2.%3.%4."/>
      <w:lvlJc w:val="left"/>
      <w:pPr>
        <w:ind w:left="3714" w:hanging="648"/>
      </w:pPr>
      <w:rPr>
        <w:rFonts w:hint="default"/>
      </w:rPr>
    </w:lvl>
    <w:lvl w:ilvl="4">
      <w:start w:val="1"/>
      <w:numFmt w:val="decimal"/>
      <w:lvlText w:val="%1.%2.%3.%4.%5."/>
      <w:lvlJc w:val="left"/>
      <w:pPr>
        <w:ind w:left="4218" w:hanging="792"/>
      </w:pPr>
      <w:rPr>
        <w:rFonts w:hint="default"/>
      </w:rPr>
    </w:lvl>
    <w:lvl w:ilvl="5">
      <w:start w:val="1"/>
      <w:numFmt w:val="decimal"/>
      <w:lvlText w:val="%1.%2.%3.%4.%5.%6."/>
      <w:lvlJc w:val="left"/>
      <w:pPr>
        <w:ind w:left="4722" w:hanging="936"/>
      </w:pPr>
      <w:rPr>
        <w:rFonts w:hint="default"/>
      </w:rPr>
    </w:lvl>
    <w:lvl w:ilvl="6">
      <w:start w:val="1"/>
      <w:numFmt w:val="decimal"/>
      <w:lvlText w:val="%1.%2.%3.%4.%5.%6.%7."/>
      <w:lvlJc w:val="left"/>
      <w:pPr>
        <w:ind w:left="5226" w:hanging="1080"/>
      </w:pPr>
      <w:rPr>
        <w:rFonts w:hint="default"/>
      </w:rPr>
    </w:lvl>
    <w:lvl w:ilvl="7">
      <w:start w:val="1"/>
      <w:numFmt w:val="decimal"/>
      <w:lvlText w:val="%1.%2.%3.%4.%5.%6.%7.%8."/>
      <w:lvlJc w:val="left"/>
      <w:pPr>
        <w:ind w:left="5730" w:hanging="1224"/>
      </w:pPr>
      <w:rPr>
        <w:rFonts w:hint="default"/>
      </w:rPr>
    </w:lvl>
    <w:lvl w:ilvl="8">
      <w:start w:val="1"/>
      <w:numFmt w:val="decimal"/>
      <w:lvlText w:val="%1.%2.%3.%4.%5.%6.%7.%8.%9."/>
      <w:lvlJc w:val="left"/>
      <w:pPr>
        <w:ind w:left="6306" w:hanging="1440"/>
      </w:pPr>
      <w:rPr>
        <w:rFonts w:hint="default"/>
      </w:rPr>
    </w:lvl>
  </w:abstractNum>
  <w:abstractNum w:abstractNumId="1">
    <w:nsid w:val="0AAA47BD"/>
    <w:multiLevelType w:val="hybridMultilevel"/>
    <w:tmpl w:val="CFE4DEEE"/>
    <w:lvl w:ilvl="0" w:tplc="65F2537A">
      <w:start w:val="7"/>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40622174"/>
    <w:multiLevelType w:val="multilevel"/>
    <w:tmpl w:val="464A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42126"/>
    <w:rsid w:val="000147AD"/>
    <w:rsid w:val="00022A6E"/>
    <w:rsid w:val="00027924"/>
    <w:rsid w:val="000300BD"/>
    <w:rsid w:val="00042B7A"/>
    <w:rsid w:val="00047DFF"/>
    <w:rsid w:val="000649C5"/>
    <w:rsid w:val="00073B06"/>
    <w:rsid w:val="0007457E"/>
    <w:rsid w:val="00081EAB"/>
    <w:rsid w:val="000951A4"/>
    <w:rsid w:val="00095DDD"/>
    <w:rsid w:val="0009673B"/>
    <w:rsid w:val="000A4DE1"/>
    <w:rsid w:val="000A72C0"/>
    <w:rsid w:val="000B66F0"/>
    <w:rsid w:val="000C6267"/>
    <w:rsid w:val="000D16D0"/>
    <w:rsid w:val="000D3D1D"/>
    <w:rsid w:val="000D5F8B"/>
    <w:rsid w:val="000E3D5B"/>
    <w:rsid w:val="000E66E0"/>
    <w:rsid w:val="000F32C8"/>
    <w:rsid w:val="000F646D"/>
    <w:rsid w:val="000F6480"/>
    <w:rsid w:val="00100D65"/>
    <w:rsid w:val="001030D6"/>
    <w:rsid w:val="00103C0F"/>
    <w:rsid w:val="0011676E"/>
    <w:rsid w:val="0012150F"/>
    <w:rsid w:val="00123821"/>
    <w:rsid w:val="00125335"/>
    <w:rsid w:val="001332C3"/>
    <w:rsid w:val="0014019B"/>
    <w:rsid w:val="00142B5E"/>
    <w:rsid w:val="001526BE"/>
    <w:rsid w:val="00160B8A"/>
    <w:rsid w:val="0016147B"/>
    <w:rsid w:val="00163891"/>
    <w:rsid w:val="00163EE1"/>
    <w:rsid w:val="00181321"/>
    <w:rsid w:val="001B232A"/>
    <w:rsid w:val="001B7366"/>
    <w:rsid w:val="001C6A81"/>
    <w:rsid w:val="001E5314"/>
    <w:rsid w:val="001F0DBA"/>
    <w:rsid w:val="001F4503"/>
    <w:rsid w:val="001F65DC"/>
    <w:rsid w:val="001F674B"/>
    <w:rsid w:val="0021106A"/>
    <w:rsid w:val="00214019"/>
    <w:rsid w:val="00233E92"/>
    <w:rsid w:val="00251962"/>
    <w:rsid w:val="00261CE4"/>
    <w:rsid w:val="00283746"/>
    <w:rsid w:val="00291B24"/>
    <w:rsid w:val="00292218"/>
    <w:rsid w:val="002928D3"/>
    <w:rsid w:val="002B5189"/>
    <w:rsid w:val="002B6EFB"/>
    <w:rsid w:val="002B7C80"/>
    <w:rsid w:val="002C4899"/>
    <w:rsid w:val="002C5C92"/>
    <w:rsid w:val="002F5284"/>
    <w:rsid w:val="00303AA5"/>
    <w:rsid w:val="00306C47"/>
    <w:rsid w:val="003075C7"/>
    <w:rsid w:val="003103F5"/>
    <w:rsid w:val="00313EC3"/>
    <w:rsid w:val="00324EAF"/>
    <w:rsid w:val="0033230E"/>
    <w:rsid w:val="00333A83"/>
    <w:rsid w:val="00351525"/>
    <w:rsid w:val="003666F0"/>
    <w:rsid w:val="00366A76"/>
    <w:rsid w:val="00370A72"/>
    <w:rsid w:val="00376D2D"/>
    <w:rsid w:val="00386443"/>
    <w:rsid w:val="003872C5"/>
    <w:rsid w:val="00395D8C"/>
    <w:rsid w:val="003A4F8F"/>
    <w:rsid w:val="003A78F8"/>
    <w:rsid w:val="003B42AC"/>
    <w:rsid w:val="003C61A3"/>
    <w:rsid w:val="003D19B5"/>
    <w:rsid w:val="003E2F7F"/>
    <w:rsid w:val="003F1016"/>
    <w:rsid w:val="00412C92"/>
    <w:rsid w:val="00420129"/>
    <w:rsid w:val="004202F3"/>
    <w:rsid w:val="004243A7"/>
    <w:rsid w:val="004305B9"/>
    <w:rsid w:val="0043711C"/>
    <w:rsid w:val="004378DF"/>
    <w:rsid w:val="00453B5B"/>
    <w:rsid w:val="004678FB"/>
    <w:rsid w:val="00473C76"/>
    <w:rsid w:val="004749EA"/>
    <w:rsid w:val="0048347F"/>
    <w:rsid w:val="00484FE2"/>
    <w:rsid w:val="00494FC1"/>
    <w:rsid w:val="004B095A"/>
    <w:rsid w:val="004B1D48"/>
    <w:rsid w:val="004B4FA9"/>
    <w:rsid w:val="004C1434"/>
    <w:rsid w:val="004C177C"/>
    <w:rsid w:val="004C5604"/>
    <w:rsid w:val="004C6AD3"/>
    <w:rsid w:val="004F7E59"/>
    <w:rsid w:val="005025B2"/>
    <w:rsid w:val="00503347"/>
    <w:rsid w:val="00511AC0"/>
    <w:rsid w:val="00512CFD"/>
    <w:rsid w:val="00514A93"/>
    <w:rsid w:val="00520618"/>
    <w:rsid w:val="00540B2C"/>
    <w:rsid w:val="00552967"/>
    <w:rsid w:val="005571B9"/>
    <w:rsid w:val="00560400"/>
    <w:rsid w:val="00572BBE"/>
    <w:rsid w:val="0057445A"/>
    <w:rsid w:val="00576E8A"/>
    <w:rsid w:val="00594B35"/>
    <w:rsid w:val="005A1AEA"/>
    <w:rsid w:val="005B1BAF"/>
    <w:rsid w:val="005B5A81"/>
    <w:rsid w:val="005B65D2"/>
    <w:rsid w:val="005C559C"/>
    <w:rsid w:val="005F0080"/>
    <w:rsid w:val="00615C8A"/>
    <w:rsid w:val="006228DF"/>
    <w:rsid w:val="00640B87"/>
    <w:rsid w:val="00640FF0"/>
    <w:rsid w:val="00656F34"/>
    <w:rsid w:val="006654BB"/>
    <w:rsid w:val="006740B6"/>
    <w:rsid w:val="006741B0"/>
    <w:rsid w:val="006856A6"/>
    <w:rsid w:val="006919AE"/>
    <w:rsid w:val="006A0DFB"/>
    <w:rsid w:val="006A2151"/>
    <w:rsid w:val="006A493F"/>
    <w:rsid w:val="006B33B3"/>
    <w:rsid w:val="006B5433"/>
    <w:rsid w:val="006C3698"/>
    <w:rsid w:val="006C527F"/>
    <w:rsid w:val="006D3318"/>
    <w:rsid w:val="006F1D4F"/>
    <w:rsid w:val="006F43C2"/>
    <w:rsid w:val="006F49A3"/>
    <w:rsid w:val="00702984"/>
    <w:rsid w:val="00713352"/>
    <w:rsid w:val="00714029"/>
    <w:rsid w:val="00721404"/>
    <w:rsid w:val="007334E5"/>
    <w:rsid w:val="00733B54"/>
    <w:rsid w:val="00736F59"/>
    <w:rsid w:val="007472FD"/>
    <w:rsid w:val="00755F6D"/>
    <w:rsid w:val="007836E8"/>
    <w:rsid w:val="007A1B30"/>
    <w:rsid w:val="007B11E0"/>
    <w:rsid w:val="007D6B17"/>
    <w:rsid w:val="007E00EC"/>
    <w:rsid w:val="007E26DB"/>
    <w:rsid w:val="007F0A1A"/>
    <w:rsid w:val="007F244E"/>
    <w:rsid w:val="00864EC0"/>
    <w:rsid w:val="00867204"/>
    <w:rsid w:val="00886604"/>
    <w:rsid w:val="008952C1"/>
    <w:rsid w:val="008A169E"/>
    <w:rsid w:val="008A484A"/>
    <w:rsid w:val="008A5A83"/>
    <w:rsid w:val="008A7A7C"/>
    <w:rsid w:val="008C0AAE"/>
    <w:rsid w:val="008C2A59"/>
    <w:rsid w:val="008D78BA"/>
    <w:rsid w:val="0090428B"/>
    <w:rsid w:val="009137F5"/>
    <w:rsid w:val="00926362"/>
    <w:rsid w:val="00935891"/>
    <w:rsid w:val="00945A69"/>
    <w:rsid w:val="00950C18"/>
    <w:rsid w:val="00956E10"/>
    <w:rsid w:val="0096081E"/>
    <w:rsid w:val="00960C95"/>
    <w:rsid w:val="009636D2"/>
    <w:rsid w:val="0096689D"/>
    <w:rsid w:val="00966E66"/>
    <w:rsid w:val="009710AC"/>
    <w:rsid w:val="00973E82"/>
    <w:rsid w:val="009748C1"/>
    <w:rsid w:val="00977554"/>
    <w:rsid w:val="009821BD"/>
    <w:rsid w:val="00986B07"/>
    <w:rsid w:val="00994F68"/>
    <w:rsid w:val="00996EE2"/>
    <w:rsid w:val="009A2161"/>
    <w:rsid w:val="009A3ACF"/>
    <w:rsid w:val="009B2E21"/>
    <w:rsid w:val="009C6A87"/>
    <w:rsid w:val="009D7C9B"/>
    <w:rsid w:val="009E2B3F"/>
    <w:rsid w:val="009E40FF"/>
    <w:rsid w:val="009E7005"/>
    <w:rsid w:val="009F0352"/>
    <w:rsid w:val="009F2EF7"/>
    <w:rsid w:val="009F3E8E"/>
    <w:rsid w:val="009F7EB7"/>
    <w:rsid w:val="00A02E3D"/>
    <w:rsid w:val="00A124EE"/>
    <w:rsid w:val="00A2652E"/>
    <w:rsid w:val="00A42126"/>
    <w:rsid w:val="00A5073C"/>
    <w:rsid w:val="00A606C1"/>
    <w:rsid w:val="00A6514A"/>
    <w:rsid w:val="00A75BEE"/>
    <w:rsid w:val="00A87345"/>
    <w:rsid w:val="00A93EDE"/>
    <w:rsid w:val="00AA4821"/>
    <w:rsid w:val="00AA7525"/>
    <w:rsid w:val="00AB64B5"/>
    <w:rsid w:val="00AD2D16"/>
    <w:rsid w:val="00AE7FE3"/>
    <w:rsid w:val="00AF5576"/>
    <w:rsid w:val="00B03CA3"/>
    <w:rsid w:val="00B11451"/>
    <w:rsid w:val="00B13C21"/>
    <w:rsid w:val="00B32835"/>
    <w:rsid w:val="00B44062"/>
    <w:rsid w:val="00B542AF"/>
    <w:rsid w:val="00B557D0"/>
    <w:rsid w:val="00B674C2"/>
    <w:rsid w:val="00B72F7A"/>
    <w:rsid w:val="00B73121"/>
    <w:rsid w:val="00B814FC"/>
    <w:rsid w:val="00BA641B"/>
    <w:rsid w:val="00BC2B3B"/>
    <w:rsid w:val="00BC34F5"/>
    <w:rsid w:val="00BC6AAB"/>
    <w:rsid w:val="00BF051A"/>
    <w:rsid w:val="00C0227E"/>
    <w:rsid w:val="00C05BEB"/>
    <w:rsid w:val="00C20D83"/>
    <w:rsid w:val="00C41108"/>
    <w:rsid w:val="00C41DD8"/>
    <w:rsid w:val="00C44E3D"/>
    <w:rsid w:val="00C46758"/>
    <w:rsid w:val="00C52492"/>
    <w:rsid w:val="00C6367C"/>
    <w:rsid w:val="00C82826"/>
    <w:rsid w:val="00C842CA"/>
    <w:rsid w:val="00C94269"/>
    <w:rsid w:val="00CA06BC"/>
    <w:rsid w:val="00CA4EC2"/>
    <w:rsid w:val="00CB13F8"/>
    <w:rsid w:val="00CC12C3"/>
    <w:rsid w:val="00CD77BF"/>
    <w:rsid w:val="00D03948"/>
    <w:rsid w:val="00D12293"/>
    <w:rsid w:val="00D174FA"/>
    <w:rsid w:val="00D244E0"/>
    <w:rsid w:val="00D2548A"/>
    <w:rsid w:val="00D31EC1"/>
    <w:rsid w:val="00D33147"/>
    <w:rsid w:val="00D3401B"/>
    <w:rsid w:val="00D3427E"/>
    <w:rsid w:val="00D4579F"/>
    <w:rsid w:val="00D74A0F"/>
    <w:rsid w:val="00D82878"/>
    <w:rsid w:val="00D93B98"/>
    <w:rsid w:val="00DA3DEB"/>
    <w:rsid w:val="00DB12E9"/>
    <w:rsid w:val="00DB4637"/>
    <w:rsid w:val="00DB6F01"/>
    <w:rsid w:val="00DD21C3"/>
    <w:rsid w:val="00DE0BAC"/>
    <w:rsid w:val="00DF13CE"/>
    <w:rsid w:val="00DF6B5F"/>
    <w:rsid w:val="00E50B7B"/>
    <w:rsid w:val="00E556E1"/>
    <w:rsid w:val="00E626A0"/>
    <w:rsid w:val="00E677CB"/>
    <w:rsid w:val="00E720B4"/>
    <w:rsid w:val="00E759DD"/>
    <w:rsid w:val="00E85A73"/>
    <w:rsid w:val="00E86723"/>
    <w:rsid w:val="00E97FC5"/>
    <w:rsid w:val="00EA06D6"/>
    <w:rsid w:val="00EA070B"/>
    <w:rsid w:val="00EA1134"/>
    <w:rsid w:val="00EA16E3"/>
    <w:rsid w:val="00EA29AA"/>
    <w:rsid w:val="00EA3D77"/>
    <w:rsid w:val="00EB2D27"/>
    <w:rsid w:val="00EB6EBB"/>
    <w:rsid w:val="00ED1FE3"/>
    <w:rsid w:val="00EE1751"/>
    <w:rsid w:val="00EF23BD"/>
    <w:rsid w:val="00F004C6"/>
    <w:rsid w:val="00F23294"/>
    <w:rsid w:val="00F25012"/>
    <w:rsid w:val="00F84709"/>
    <w:rsid w:val="00F84A5E"/>
    <w:rsid w:val="00F92EAC"/>
    <w:rsid w:val="00FA2A88"/>
    <w:rsid w:val="00FA45D7"/>
    <w:rsid w:val="00FA7163"/>
    <w:rsid w:val="00FD63D8"/>
    <w:rsid w:val="00FE4321"/>
    <w:rsid w:val="00FE5397"/>
    <w:rsid w:val="00FE565B"/>
    <w:rsid w:val="00FF1F6B"/>
    <w:rsid w:val="00FF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C0F"/>
    <w:rPr>
      <w:sz w:val="24"/>
    </w:rPr>
  </w:style>
  <w:style w:type="paragraph" w:styleId="1">
    <w:name w:val="heading 1"/>
    <w:basedOn w:val="a"/>
    <w:next w:val="a"/>
    <w:link w:val="10"/>
    <w:qFormat/>
    <w:pPr>
      <w:keepNext/>
      <w:jc w:val="right"/>
      <w:outlineLvl w:val="0"/>
    </w:pPr>
    <w:rPr>
      <w:sz w:val="28"/>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link w:val="40"/>
    <w:qFormat/>
    <w:pPr>
      <w:keepNext/>
      <w:jc w:val="center"/>
      <w:outlineLvl w:val="3"/>
    </w:pPr>
    <w:rPr>
      <w:sz w:val="28"/>
    </w:rPr>
  </w:style>
  <w:style w:type="paragraph" w:styleId="5">
    <w:name w:val="heading 5"/>
    <w:basedOn w:val="a"/>
    <w:next w:val="a"/>
    <w:link w:val="50"/>
    <w:qFormat/>
    <w:rsid w:val="00103C0F"/>
    <w:pPr>
      <w:keepNext/>
      <w:tabs>
        <w:tab w:val="num" w:pos="360"/>
        <w:tab w:val="num" w:pos="3555"/>
      </w:tabs>
      <w:suppressAutoHyphens/>
      <w:spacing w:before="120" w:after="120" w:line="360" w:lineRule="auto"/>
      <w:ind w:left="720" w:firstLine="709"/>
      <w:jc w:val="both"/>
      <w:outlineLvl w:val="4"/>
    </w:pPr>
    <w:rPr>
      <w:b/>
      <w:bCs/>
      <w:iCs/>
      <w:szCs w:val="24"/>
    </w:rPr>
  </w:style>
  <w:style w:type="paragraph" w:styleId="6">
    <w:name w:val="heading 6"/>
    <w:basedOn w:val="a"/>
    <w:next w:val="a"/>
    <w:link w:val="60"/>
    <w:qFormat/>
    <w:rsid w:val="00103C0F"/>
    <w:pPr>
      <w:keepNext/>
      <w:tabs>
        <w:tab w:val="num" w:pos="360"/>
        <w:tab w:val="num" w:pos="6106"/>
      </w:tabs>
      <w:suppressAutoHyphens/>
      <w:spacing w:before="120" w:after="120" w:line="360" w:lineRule="auto"/>
      <w:ind w:firstLine="709"/>
      <w:jc w:val="both"/>
      <w:outlineLvl w:val="5"/>
    </w:pPr>
    <w:rPr>
      <w:b/>
      <w:bCs/>
      <w:szCs w:val="24"/>
    </w:rPr>
  </w:style>
  <w:style w:type="paragraph" w:styleId="7">
    <w:name w:val="heading 7"/>
    <w:basedOn w:val="a"/>
    <w:next w:val="a"/>
    <w:link w:val="70"/>
    <w:semiHidden/>
    <w:unhideWhenUsed/>
    <w:qFormat/>
    <w:rsid w:val="00103C0F"/>
    <w:pPr>
      <w:spacing w:before="240" w:after="60"/>
      <w:outlineLvl w:val="6"/>
    </w:pPr>
    <w:rPr>
      <w:rFonts w:ascii="Cambria" w:hAnsi="Cambria"/>
      <w:i/>
      <w:iCs/>
      <w:color w:val="4040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rPr>
  </w:style>
  <w:style w:type="paragraph" w:styleId="a5">
    <w:name w:val="Body Text Indent"/>
    <w:basedOn w:val="a"/>
    <w:link w:val="a6"/>
    <w:pPr>
      <w:ind w:firstLine="851"/>
    </w:pPr>
    <w:rPr>
      <w:sz w:val="28"/>
    </w:rPr>
  </w:style>
  <w:style w:type="paragraph" w:styleId="a7">
    <w:name w:val="Body Text"/>
    <w:basedOn w:val="a"/>
    <w:link w:val="a8"/>
    <w:rPr>
      <w:sz w:val="28"/>
    </w:rPr>
  </w:style>
  <w:style w:type="paragraph" w:customStyle="1" w:styleId="a9">
    <w:name w:val="Знак"/>
    <w:basedOn w:val="a"/>
    <w:rsid w:val="006741B0"/>
    <w:pPr>
      <w:spacing w:after="160" w:line="240" w:lineRule="exact"/>
    </w:pPr>
    <w:rPr>
      <w:rFonts w:ascii="Verdana" w:hAnsi="Verdana"/>
      <w:szCs w:val="24"/>
      <w:lang w:val="en-US" w:eastAsia="en-US"/>
    </w:rPr>
  </w:style>
  <w:style w:type="table" w:styleId="aa">
    <w:name w:val="Table Grid"/>
    <w:basedOn w:val="a1"/>
    <w:rsid w:val="00FA71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484FE2"/>
    <w:rPr>
      <w:rFonts w:ascii="Segoe UI" w:hAnsi="Segoe UI"/>
      <w:sz w:val="18"/>
      <w:szCs w:val="18"/>
    </w:rPr>
  </w:style>
  <w:style w:type="character" w:customStyle="1" w:styleId="ac">
    <w:name w:val="Текст выноски Знак"/>
    <w:link w:val="ab"/>
    <w:rsid w:val="00484FE2"/>
    <w:rPr>
      <w:rFonts w:ascii="Segoe UI" w:hAnsi="Segoe UI" w:cs="Segoe UI"/>
      <w:sz w:val="18"/>
      <w:szCs w:val="18"/>
    </w:rPr>
  </w:style>
  <w:style w:type="character" w:styleId="ad">
    <w:name w:val="Hyperlink"/>
    <w:rsid w:val="00B73121"/>
    <w:rPr>
      <w:color w:val="0000FF"/>
      <w:u w:val="single"/>
    </w:rPr>
  </w:style>
  <w:style w:type="paragraph" w:customStyle="1" w:styleId="headertext">
    <w:name w:val="headertext"/>
    <w:basedOn w:val="a"/>
    <w:rsid w:val="007A1B30"/>
    <w:pPr>
      <w:spacing w:before="100" w:beforeAutospacing="1" w:after="100" w:afterAutospacing="1"/>
    </w:pPr>
    <w:rPr>
      <w:szCs w:val="24"/>
    </w:rPr>
  </w:style>
  <w:style w:type="paragraph" w:customStyle="1" w:styleId="formattext">
    <w:name w:val="formattext"/>
    <w:basedOn w:val="a"/>
    <w:rsid w:val="007A1B30"/>
    <w:pPr>
      <w:spacing w:before="100" w:beforeAutospacing="1" w:after="100" w:afterAutospacing="1"/>
    </w:pPr>
    <w:rPr>
      <w:szCs w:val="24"/>
    </w:rPr>
  </w:style>
  <w:style w:type="character" w:styleId="ae">
    <w:name w:val="FollowedHyperlink"/>
    <w:rsid w:val="008D78BA"/>
    <w:rPr>
      <w:color w:val="954F72"/>
      <w:u w:val="single"/>
    </w:rPr>
  </w:style>
  <w:style w:type="paragraph" w:customStyle="1" w:styleId="Default">
    <w:name w:val="Default"/>
    <w:rsid w:val="00D174FA"/>
    <w:pPr>
      <w:autoSpaceDE w:val="0"/>
      <w:autoSpaceDN w:val="0"/>
      <w:adjustRightInd w:val="0"/>
    </w:pPr>
    <w:rPr>
      <w:color w:val="000000"/>
      <w:sz w:val="24"/>
      <w:szCs w:val="24"/>
    </w:rPr>
  </w:style>
  <w:style w:type="paragraph" w:styleId="af">
    <w:name w:val="Normal (Web)"/>
    <w:basedOn w:val="a"/>
    <w:uiPriority w:val="99"/>
    <w:unhideWhenUsed/>
    <w:rsid w:val="00A124EE"/>
    <w:pPr>
      <w:spacing w:before="100" w:beforeAutospacing="1" w:after="100" w:afterAutospacing="1"/>
    </w:pPr>
    <w:rPr>
      <w:szCs w:val="24"/>
    </w:rPr>
  </w:style>
  <w:style w:type="character" w:styleId="af0">
    <w:name w:val="Strong"/>
    <w:uiPriority w:val="22"/>
    <w:qFormat/>
    <w:rsid w:val="00A124EE"/>
    <w:rPr>
      <w:b/>
      <w:bCs/>
    </w:rPr>
  </w:style>
  <w:style w:type="paragraph" w:styleId="af1">
    <w:name w:val="header"/>
    <w:basedOn w:val="a"/>
    <w:link w:val="af2"/>
    <w:uiPriority w:val="99"/>
    <w:rsid w:val="000F32C8"/>
    <w:pPr>
      <w:tabs>
        <w:tab w:val="center" w:pos="4677"/>
        <w:tab w:val="right" w:pos="9355"/>
      </w:tabs>
    </w:pPr>
  </w:style>
  <w:style w:type="character" w:customStyle="1" w:styleId="af2">
    <w:name w:val="Верхний колонтитул Знак"/>
    <w:link w:val="af1"/>
    <w:uiPriority w:val="99"/>
    <w:rsid w:val="000F32C8"/>
    <w:rPr>
      <w:sz w:val="24"/>
    </w:rPr>
  </w:style>
  <w:style w:type="paragraph" w:styleId="af3">
    <w:name w:val="footer"/>
    <w:basedOn w:val="a"/>
    <w:link w:val="af4"/>
    <w:uiPriority w:val="99"/>
    <w:rsid w:val="000F32C8"/>
    <w:pPr>
      <w:tabs>
        <w:tab w:val="center" w:pos="4677"/>
        <w:tab w:val="right" w:pos="9355"/>
      </w:tabs>
    </w:pPr>
  </w:style>
  <w:style w:type="character" w:customStyle="1" w:styleId="af4">
    <w:name w:val="Нижний колонтитул Знак"/>
    <w:link w:val="af3"/>
    <w:uiPriority w:val="99"/>
    <w:rsid w:val="000F32C8"/>
    <w:rPr>
      <w:sz w:val="24"/>
    </w:rPr>
  </w:style>
  <w:style w:type="paragraph" w:customStyle="1" w:styleId="ConsPlusNormal">
    <w:name w:val="ConsPlusNormal"/>
    <w:link w:val="ConsPlusNormal0"/>
    <w:rsid w:val="009821BD"/>
    <w:pPr>
      <w:autoSpaceDE w:val="0"/>
      <w:autoSpaceDN w:val="0"/>
      <w:adjustRightInd w:val="0"/>
    </w:pPr>
    <w:rPr>
      <w:rFonts w:eastAsia="Calibri"/>
      <w:sz w:val="28"/>
      <w:szCs w:val="28"/>
      <w:lang w:eastAsia="en-US"/>
    </w:rPr>
  </w:style>
  <w:style w:type="character" w:customStyle="1" w:styleId="ConsPlusNormal0">
    <w:name w:val="ConsPlusNormal Знак"/>
    <w:link w:val="ConsPlusNormal"/>
    <w:locked/>
    <w:rsid w:val="00B557D0"/>
    <w:rPr>
      <w:rFonts w:eastAsia="Calibri"/>
      <w:sz w:val="28"/>
      <w:szCs w:val="28"/>
      <w:lang w:eastAsia="en-US" w:bidi="ar-SA"/>
    </w:rPr>
  </w:style>
  <w:style w:type="character" w:styleId="af5">
    <w:name w:val="annotation reference"/>
    <w:rsid w:val="007334E5"/>
    <w:rPr>
      <w:sz w:val="16"/>
      <w:szCs w:val="16"/>
    </w:rPr>
  </w:style>
  <w:style w:type="paragraph" w:styleId="af6">
    <w:name w:val="annotation text"/>
    <w:basedOn w:val="a"/>
    <w:link w:val="af7"/>
    <w:rsid w:val="007334E5"/>
    <w:rPr>
      <w:sz w:val="20"/>
    </w:rPr>
  </w:style>
  <w:style w:type="character" w:customStyle="1" w:styleId="af7">
    <w:name w:val="Текст примечания Знак"/>
    <w:basedOn w:val="a0"/>
    <w:link w:val="af6"/>
    <w:rsid w:val="007334E5"/>
  </w:style>
  <w:style w:type="paragraph" w:styleId="af8">
    <w:name w:val="annotation subject"/>
    <w:basedOn w:val="af6"/>
    <w:next w:val="af6"/>
    <w:link w:val="af9"/>
    <w:rsid w:val="007334E5"/>
    <w:rPr>
      <w:b/>
      <w:bCs/>
    </w:rPr>
  </w:style>
  <w:style w:type="character" w:customStyle="1" w:styleId="af9">
    <w:name w:val="Тема примечания Знак"/>
    <w:link w:val="af8"/>
    <w:rsid w:val="007334E5"/>
    <w:rPr>
      <w:b/>
      <w:bCs/>
    </w:rPr>
  </w:style>
  <w:style w:type="character" w:customStyle="1" w:styleId="afa">
    <w:name w:val="Неразрешенное упоминание"/>
    <w:uiPriority w:val="99"/>
    <w:semiHidden/>
    <w:unhideWhenUsed/>
    <w:rsid w:val="006856A6"/>
    <w:rPr>
      <w:color w:val="605E5C"/>
      <w:shd w:val="clear" w:color="auto" w:fill="E1DFDD"/>
    </w:rPr>
  </w:style>
  <w:style w:type="paragraph" w:styleId="afb">
    <w:name w:val="Subtitle"/>
    <w:basedOn w:val="a"/>
    <w:next w:val="a"/>
    <w:link w:val="afc"/>
    <w:qFormat/>
    <w:rsid w:val="007F244E"/>
    <w:pPr>
      <w:spacing w:after="60"/>
      <w:jc w:val="center"/>
      <w:outlineLvl w:val="1"/>
    </w:pPr>
    <w:rPr>
      <w:rFonts w:ascii="Calibri Light" w:hAnsi="Calibri Light"/>
      <w:szCs w:val="24"/>
    </w:rPr>
  </w:style>
  <w:style w:type="character" w:customStyle="1" w:styleId="afc">
    <w:name w:val="Подзаголовок Знак"/>
    <w:link w:val="afb"/>
    <w:rsid w:val="007F244E"/>
    <w:rPr>
      <w:rFonts w:ascii="Calibri Light" w:eastAsia="Times New Roman" w:hAnsi="Calibri Light" w:cs="Times New Roman"/>
      <w:sz w:val="24"/>
      <w:szCs w:val="24"/>
    </w:rPr>
  </w:style>
  <w:style w:type="character" w:customStyle="1" w:styleId="50">
    <w:name w:val="Заголовок 5 Знак"/>
    <w:link w:val="5"/>
    <w:rsid w:val="00103C0F"/>
    <w:rPr>
      <w:b/>
      <w:bCs/>
      <w:iCs/>
      <w:sz w:val="24"/>
      <w:szCs w:val="24"/>
    </w:rPr>
  </w:style>
  <w:style w:type="character" w:customStyle="1" w:styleId="60">
    <w:name w:val="Заголовок 6 Знак"/>
    <w:link w:val="6"/>
    <w:rsid w:val="00103C0F"/>
    <w:rPr>
      <w:b/>
      <w:bCs/>
      <w:sz w:val="24"/>
      <w:szCs w:val="24"/>
    </w:rPr>
  </w:style>
  <w:style w:type="paragraph" w:customStyle="1" w:styleId="71">
    <w:name w:val="Заголовок 71"/>
    <w:basedOn w:val="a"/>
    <w:next w:val="a"/>
    <w:semiHidden/>
    <w:unhideWhenUsed/>
    <w:qFormat/>
    <w:rsid w:val="00103C0F"/>
    <w:pPr>
      <w:keepNext/>
      <w:keepLines/>
      <w:spacing w:before="200"/>
      <w:outlineLvl w:val="6"/>
    </w:pPr>
    <w:rPr>
      <w:rFonts w:ascii="Cambria" w:hAnsi="Cambria"/>
      <w:i/>
      <w:iCs/>
      <w:color w:val="404040"/>
      <w:szCs w:val="24"/>
    </w:rPr>
  </w:style>
  <w:style w:type="numbering" w:customStyle="1" w:styleId="11">
    <w:name w:val="Нет списка1"/>
    <w:next w:val="a2"/>
    <w:uiPriority w:val="99"/>
    <w:semiHidden/>
    <w:unhideWhenUsed/>
    <w:rsid w:val="00103C0F"/>
  </w:style>
  <w:style w:type="character" w:customStyle="1" w:styleId="10">
    <w:name w:val="Заголовок 1 Знак"/>
    <w:link w:val="1"/>
    <w:rsid w:val="00103C0F"/>
    <w:rPr>
      <w:sz w:val="28"/>
    </w:rPr>
  </w:style>
  <w:style w:type="character" w:customStyle="1" w:styleId="20">
    <w:name w:val="Заголовок 2 Знак"/>
    <w:link w:val="2"/>
    <w:rsid w:val="00103C0F"/>
    <w:rPr>
      <w:sz w:val="28"/>
    </w:rPr>
  </w:style>
  <w:style w:type="character" w:customStyle="1" w:styleId="30">
    <w:name w:val="Заголовок 3 Знак"/>
    <w:link w:val="3"/>
    <w:rsid w:val="00103C0F"/>
    <w:rPr>
      <w:sz w:val="28"/>
    </w:rPr>
  </w:style>
  <w:style w:type="character" w:customStyle="1" w:styleId="40">
    <w:name w:val="Заголовок 4 Знак"/>
    <w:link w:val="4"/>
    <w:rsid w:val="00103C0F"/>
    <w:rPr>
      <w:sz w:val="28"/>
    </w:rPr>
  </w:style>
  <w:style w:type="character" w:customStyle="1" w:styleId="70">
    <w:name w:val="Заголовок 7 Знак"/>
    <w:link w:val="7"/>
    <w:semiHidden/>
    <w:rsid w:val="00103C0F"/>
    <w:rPr>
      <w:rFonts w:ascii="Cambria" w:eastAsia="Times New Roman" w:hAnsi="Cambria" w:cs="Times New Roman"/>
      <w:i/>
      <w:iCs/>
      <w:color w:val="404040"/>
      <w:sz w:val="24"/>
      <w:szCs w:val="24"/>
    </w:rPr>
  </w:style>
  <w:style w:type="table" w:customStyle="1" w:styleId="12">
    <w:name w:val="Сетка таблицы1"/>
    <w:basedOn w:val="a1"/>
    <w:next w:val="aa"/>
    <w:uiPriority w:val="59"/>
    <w:rsid w:val="0010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rsid w:val="00103C0F"/>
  </w:style>
  <w:style w:type="paragraph" w:styleId="afe">
    <w:name w:val="No Spacing"/>
    <w:uiPriority w:val="1"/>
    <w:qFormat/>
    <w:rsid w:val="00103C0F"/>
    <w:rPr>
      <w:rFonts w:ascii="Calibri" w:hAnsi="Calibri"/>
      <w:sz w:val="22"/>
      <w:szCs w:val="22"/>
    </w:rPr>
  </w:style>
  <w:style w:type="character" w:customStyle="1" w:styleId="a6">
    <w:name w:val="Основной текст с отступом Знак"/>
    <w:link w:val="a5"/>
    <w:rsid w:val="00103C0F"/>
    <w:rPr>
      <w:sz w:val="28"/>
    </w:rPr>
  </w:style>
  <w:style w:type="paragraph" w:customStyle="1" w:styleId="aff">
    <w:name w:val="Знак"/>
    <w:basedOn w:val="a"/>
    <w:rsid w:val="00103C0F"/>
    <w:pPr>
      <w:widowControl w:val="0"/>
      <w:adjustRightInd w:val="0"/>
      <w:spacing w:after="160" w:line="240" w:lineRule="exact"/>
      <w:jc w:val="right"/>
    </w:pPr>
    <w:rPr>
      <w:sz w:val="20"/>
      <w:lang w:val="en-GB" w:eastAsia="en-US"/>
    </w:rPr>
  </w:style>
  <w:style w:type="character" w:customStyle="1" w:styleId="a8">
    <w:name w:val="Основной текст Знак"/>
    <w:link w:val="a7"/>
    <w:rsid w:val="00103C0F"/>
    <w:rPr>
      <w:sz w:val="28"/>
    </w:rPr>
  </w:style>
  <w:style w:type="paragraph" w:styleId="21">
    <w:name w:val="Body Text Indent 2"/>
    <w:basedOn w:val="a"/>
    <w:link w:val="22"/>
    <w:rsid w:val="00103C0F"/>
    <w:pPr>
      <w:spacing w:after="120" w:line="480" w:lineRule="auto"/>
      <w:ind w:left="283" w:firstLine="709"/>
      <w:jc w:val="both"/>
    </w:pPr>
    <w:rPr>
      <w:szCs w:val="24"/>
    </w:rPr>
  </w:style>
  <w:style w:type="character" w:customStyle="1" w:styleId="22">
    <w:name w:val="Основной текст с отступом 2 Знак"/>
    <w:link w:val="21"/>
    <w:rsid w:val="00103C0F"/>
    <w:rPr>
      <w:sz w:val="24"/>
      <w:szCs w:val="24"/>
    </w:rPr>
  </w:style>
  <w:style w:type="paragraph" w:styleId="aff0">
    <w:name w:val="List Paragraph"/>
    <w:basedOn w:val="a"/>
    <w:uiPriority w:val="34"/>
    <w:qFormat/>
    <w:rsid w:val="00103C0F"/>
    <w:pPr>
      <w:ind w:left="720"/>
      <w:contextualSpacing/>
    </w:pPr>
    <w:rPr>
      <w:szCs w:val="24"/>
    </w:rPr>
  </w:style>
  <w:style w:type="paragraph" w:customStyle="1" w:styleId="Style38">
    <w:name w:val="Style38"/>
    <w:basedOn w:val="a"/>
    <w:uiPriority w:val="99"/>
    <w:rsid w:val="00103C0F"/>
    <w:pPr>
      <w:widowControl w:val="0"/>
      <w:autoSpaceDE w:val="0"/>
      <w:autoSpaceDN w:val="0"/>
      <w:adjustRightInd w:val="0"/>
      <w:spacing w:line="278" w:lineRule="exact"/>
    </w:pPr>
    <w:rPr>
      <w:szCs w:val="24"/>
    </w:rPr>
  </w:style>
  <w:style w:type="paragraph" w:customStyle="1" w:styleId="Style33">
    <w:name w:val="Style33"/>
    <w:basedOn w:val="a"/>
    <w:uiPriority w:val="99"/>
    <w:rsid w:val="00103C0F"/>
    <w:pPr>
      <w:widowControl w:val="0"/>
      <w:autoSpaceDE w:val="0"/>
      <w:autoSpaceDN w:val="0"/>
      <w:adjustRightInd w:val="0"/>
    </w:pPr>
    <w:rPr>
      <w:szCs w:val="24"/>
    </w:rPr>
  </w:style>
  <w:style w:type="character" w:customStyle="1" w:styleId="FontStyle205">
    <w:name w:val="Font Style205"/>
    <w:rsid w:val="00103C0F"/>
    <w:rPr>
      <w:rFonts w:ascii="Times New Roman" w:hAnsi="Times New Roman" w:cs="Times New Roman"/>
      <w:sz w:val="26"/>
      <w:szCs w:val="26"/>
    </w:rPr>
  </w:style>
  <w:style w:type="character" w:customStyle="1" w:styleId="FontStyle213">
    <w:name w:val="Font Style213"/>
    <w:rsid w:val="00103C0F"/>
    <w:rPr>
      <w:rFonts w:ascii="Times New Roman" w:hAnsi="Times New Roman" w:cs="Times New Roman"/>
      <w:b/>
      <w:bCs/>
      <w:i/>
      <w:iCs/>
      <w:sz w:val="28"/>
      <w:szCs w:val="28"/>
    </w:rPr>
  </w:style>
  <w:style w:type="paragraph" w:customStyle="1" w:styleId="Style35">
    <w:name w:val="Style35"/>
    <w:basedOn w:val="a"/>
    <w:rsid w:val="00103C0F"/>
    <w:pPr>
      <w:widowControl w:val="0"/>
      <w:autoSpaceDE w:val="0"/>
      <w:autoSpaceDN w:val="0"/>
      <w:adjustRightInd w:val="0"/>
      <w:spacing w:line="317" w:lineRule="exact"/>
      <w:ind w:firstLine="706"/>
    </w:pPr>
    <w:rPr>
      <w:rFonts w:ascii="Arial Black" w:hAnsi="Arial Black" w:cs="Arial Black"/>
      <w:szCs w:val="24"/>
    </w:rPr>
  </w:style>
  <w:style w:type="character" w:customStyle="1" w:styleId="FontStyle48">
    <w:name w:val="Font Style48"/>
    <w:uiPriority w:val="99"/>
    <w:rsid w:val="00103C0F"/>
    <w:rPr>
      <w:rFonts w:ascii="Times New Roman" w:hAnsi="Times New Roman" w:cs="Times New Roman"/>
      <w:sz w:val="26"/>
      <w:szCs w:val="26"/>
    </w:rPr>
  </w:style>
  <w:style w:type="paragraph" w:customStyle="1" w:styleId="Style24">
    <w:name w:val="Style24"/>
    <w:basedOn w:val="a"/>
    <w:uiPriority w:val="99"/>
    <w:rsid w:val="00103C0F"/>
    <w:pPr>
      <w:widowControl w:val="0"/>
      <w:autoSpaceDE w:val="0"/>
      <w:autoSpaceDN w:val="0"/>
      <w:adjustRightInd w:val="0"/>
    </w:pPr>
    <w:rPr>
      <w:szCs w:val="24"/>
    </w:rPr>
  </w:style>
  <w:style w:type="character" w:customStyle="1" w:styleId="FontStyle208">
    <w:name w:val="Font Style208"/>
    <w:rsid w:val="00103C0F"/>
    <w:rPr>
      <w:rFonts w:ascii="Times New Roman" w:hAnsi="Times New Roman" w:cs="Times New Roman"/>
      <w:b/>
      <w:bCs/>
      <w:sz w:val="26"/>
      <w:szCs w:val="26"/>
    </w:rPr>
  </w:style>
  <w:style w:type="paragraph" w:customStyle="1" w:styleId="Style32">
    <w:name w:val="Style32"/>
    <w:basedOn w:val="a"/>
    <w:rsid w:val="00103C0F"/>
    <w:pPr>
      <w:widowControl w:val="0"/>
      <w:autoSpaceDE w:val="0"/>
      <w:autoSpaceDN w:val="0"/>
      <w:adjustRightInd w:val="0"/>
      <w:spacing w:line="370" w:lineRule="exact"/>
      <w:ind w:firstLine="720"/>
    </w:pPr>
    <w:rPr>
      <w:rFonts w:ascii="Arial Black" w:hAnsi="Arial Black" w:cs="Arial Black"/>
      <w:szCs w:val="24"/>
    </w:rPr>
  </w:style>
  <w:style w:type="paragraph" w:customStyle="1" w:styleId="Style2">
    <w:name w:val="Style2"/>
    <w:basedOn w:val="a"/>
    <w:uiPriority w:val="99"/>
    <w:rsid w:val="00103C0F"/>
    <w:pPr>
      <w:widowControl w:val="0"/>
      <w:autoSpaceDE w:val="0"/>
      <w:autoSpaceDN w:val="0"/>
      <w:adjustRightInd w:val="0"/>
      <w:spacing w:line="322" w:lineRule="exact"/>
      <w:ind w:firstLine="720"/>
      <w:jc w:val="both"/>
    </w:pPr>
    <w:rPr>
      <w:szCs w:val="24"/>
    </w:rPr>
  </w:style>
  <w:style w:type="paragraph" w:customStyle="1" w:styleId="Style7">
    <w:name w:val="Style7"/>
    <w:basedOn w:val="a"/>
    <w:uiPriority w:val="99"/>
    <w:rsid w:val="00103C0F"/>
    <w:pPr>
      <w:widowControl w:val="0"/>
      <w:autoSpaceDE w:val="0"/>
      <w:autoSpaceDN w:val="0"/>
      <w:adjustRightInd w:val="0"/>
    </w:pPr>
    <w:rPr>
      <w:szCs w:val="24"/>
    </w:rPr>
  </w:style>
  <w:style w:type="character" w:customStyle="1" w:styleId="FontStyle53">
    <w:name w:val="Font Style53"/>
    <w:uiPriority w:val="99"/>
    <w:rsid w:val="00103C0F"/>
    <w:rPr>
      <w:rFonts w:ascii="Times New Roman" w:hAnsi="Times New Roman" w:cs="Times New Roman"/>
      <w:b/>
      <w:bCs/>
      <w:sz w:val="26"/>
      <w:szCs w:val="26"/>
    </w:rPr>
  </w:style>
  <w:style w:type="paragraph" w:styleId="23">
    <w:name w:val="List 2"/>
    <w:basedOn w:val="a"/>
    <w:rsid w:val="00103C0F"/>
    <w:pPr>
      <w:widowControl w:val="0"/>
      <w:ind w:left="566" w:hanging="283"/>
    </w:pPr>
    <w:rPr>
      <w:sz w:val="20"/>
    </w:rPr>
  </w:style>
  <w:style w:type="paragraph" w:styleId="31">
    <w:name w:val="List Bullet 3"/>
    <w:basedOn w:val="a"/>
    <w:rsid w:val="00103C0F"/>
    <w:pPr>
      <w:widowControl w:val="0"/>
      <w:ind w:left="849" w:hanging="283"/>
    </w:pPr>
    <w:rPr>
      <w:sz w:val="20"/>
    </w:rPr>
  </w:style>
  <w:style w:type="paragraph" w:customStyle="1" w:styleId="13">
    <w:name w:val="Обычный1"/>
    <w:rsid w:val="00103C0F"/>
    <w:pPr>
      <w:spacing w:line="260" w:lineRule="auto"/>
    </w:pPr>
    <w:rPr>
      <w:snapToGrid w:val="0"/>
      <w:sz w:val="18"/>
    </w:rPr>
  </w:style>
  <w:style w:type="paragraph" w:customStyle="1" w:styleId="24">
    <w:name w:val="Обычный2"/>
    <w:rsid w:val="00103C0F"/>
    <w:rPr>
      <w:sz w:val="24"/>
    </w:rPr>
  </w:style>
  <w:style w:type="character" w:customStyle="1" w:styleId="14">
    <w:name w:val="Основной текст1"/>
    <w:link w:val="25"/>
    <w:rsid w:val="00103C0F"/>
    <w:rPr>
      <w:sz w:val="26"/>
      <w:szCs w:val="26"/>
      <w:shd w:val="clear" w:color="auto" w:fill="FFFFFF"/>
    </w:rPr>
  </w:style>
  <w:style w:type="paragraph" w:customStyle="1" w:styleId="25">
    <w:name w:val="Основной текст2"/>
    <w:basedOn w:val="a"/>
    <w:link w:val="14"/>
    <w:rsid w:val="00103C0F"/>
    <w:pPr>
      <w:shd w:val="clear" w:color="auto" w:fill="FFFFFF"/>
      <w:spacing w:line="298" w:lineRule="exact"/>
      <w:ind w:firstLine="720"/>
      <w:jc w:val="both"/>
    </w:pPr>
    <w:rPr>
      <w:sz w:val="26"/>
      <w:szCs w:val="26"/>
    </w:rPr>
  </w:style>
  <w:style w:type="paragraph" w:customStyle="1" w:styleId="tekstob">
    <w:name w:val="tekstob"/>
    <w:basedOn w:val="a"/>
    <w:rsid w:val="00103C0F"/>
    <w:pPr>
      <w:spacing w:before="100" w:beforeAutospacing="1" w:after="100" w:afterAutospacing="1"/>
    </w:pPr>
    <w:rPr>
      <w:szCs w:val="24"/>
    </w:rPr>
  </w:style>
  <w:style w:type="paragraph" w:customStyle="1" w:styleId="32">
    <w:name w:val="Обычный3"/>
    <w:rsid w:val="00103C0F"/>
  </w:style>
  <w:style w:type="paragraph" w:customStyle="1" w:styleId="Style34">
    <w:name w:val="Style34"/>
    <w:basedOn w:val="a"/>
    <w:rsid w:val="00103C0F"/>
    <w:pPr>
      <w:widowControl w:val="0"/>
      <w:autoSpaceDE w:val="0"/>
      <w:autoSpaceDN w:val="0"/>
      <w:adjustRightInd w:val="0"/>
      <w:spacing w:line="202" w:lineRule="exact"/>
      <w:jc w:val="both"/>
    </w:pPr>
    <w:rPr>
      <w:szCs w:val="24"/>
    </w:rPr>
  </w:style>
  <w:style w:type="character" w:customStyle="1" w:styleId="FontStyle67">
    <w:name w:val="Font Style67"/>
    <w:rsid w:val="00103C0F"/>
    <w:rPr>
      <w:rFonts w:ascii="Times New Roman" w:hAnsi="Times New Roman" w:cs="Times New Roman" w:hint="default"/>
      <w:b/>
      <w:bCs/>
      <w:sz w:val="18"/>
      <w:szCs w:val="18"/>
    </w:rPr>
  </w:style>
  <w:style w:type="character" w:customStyle="1" w:styleId="710">
    <w:name w:val="Заголовок 7 Знак1"/>
    <w:semiHidden/>
    <w:rsid w:val="00103C0F"/>
    <w:rPr>
      <w:rFonts w:ascii="Calibri" w:eastAsia="Times New Roman" w:hAnsi="Calibri" w:cs="Times New Roman"/>
      <w:sz w:val="24"/>
      <w:szCs w:val="24"/>
    </w:rPr>
  </w:style>
  <w:style w:type="numbering" w:customStyle="1" w:styleId="26">
    <w:name w:val="Нет списка2"/>
    <w:next w:val="a2"/>
    <w:uiPriority w:val="99"/>
    <w:semiHidden/>
    <w:unhideWhenUsed/>
    <w:rsid w:val="00103C0F"/>
  </w:style>
  <w:style w:type="table" w:customStyle="1" w:styleId="27">
    <w:name w:val="Сетка таблицы2"/>
    <w:basedOn w:val="a1"/>
    <w:next w:val="aa"/>
    <w:uiPriority w:val="59"/>
    <w:rsid w:val="0010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locked/>
    <w:rsid w:val="00103C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Plain Text"/>
    <w:basedOn w:val="a"/>
    <w:link w:val="aff2"/>
    <w:rsid w:val="005B5A81"/>
    <w:rPr>
      <w:rFonts w:ascii="Courier New" w:hAnsi="Courier New"/>
      <w:sz w:val="20"/>
      <w:szCs w:val="24"/>
    </w:rPr>
  </w:style>
  <w:style w:type="character" w:customStyle="1" w:styleId="aff2">
    <w:name w:val="Текст Знак"/>
    <w:link w:val="aff1"/>
    <w:rsid w:val="005B5A81"/>
    <w:rPr>
      <w:rFonts w:ascii="Courier New" w:hAnsi="Courier New"/>
      <w:szCs w:val="24"/>
    </w:rPr>
  </w:style>
  <w:style w:type="paragraph" w:styleId="aff3">
    <w:name w:val="caption"/>
    <w:basedOn w:val="a"/>
    <w:next w:val="a"/>
    <w:unhideWhenUsed/>
    <w:qFormat/>
    <w:rsid w:val="005B5A81"/>
    <w:pPr>
      <w:jc w:val="center"/>
    </w:pPr>
    <w:rPr>
      <w:b/>
      <w:sz w:val="36"/>
    </w:rPr>
  </w:style>
  <w:style w:type="character" w:styleId="HTML">
    <w:name w:val="HTML Cite"/>
    <w:uiPriority w:val="99"/>
    <w:unhideWhenUsed/>
    <w:rsid w:val="005B5A81"/>
    <w:rPr>
      <w:i w:val="0"/>
      <w:iCs w:val="0"/>
      <w:color w:val="006621"/>
    </w:rPr>
  </w:style>
  <w:style w:type="character" w:styleId="aff4">
    <w:name w:val="Emphasis"/>
    <w:uiPriority w:val="20"/>
    <w:qFormat/>
    <w:rsid w:val="00A606C1"/>
    <w:rPr>
      <w:i/>
      <w:iCs/>
    </w:rPr>
  </w:style>
  <w:style w:type="character" w:customStyle="1" w:styleId="a4">
    <w:name w:val="Название Знак"/>
    <w:link w:val="a3"/>
    <w:rsid w:val="00081EAB"/>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10078">
      <w:bodyDiv w:val="1"/>
      <w:marLeft w:val="0"/>
      <w:marRight w:val="0"/>
      <w:marTop w:val="0"/>
      <w:marBottom w:val="0"/>
      <w:divBdr>
        <w:top w:val="none" w:sz="0" w:space="0" w:color="auto"/>
        <w:left w:val="none" w:sz="0" w:space="0" w:color="auto"/>
        <w:bottom w:val="none" w:sz="0" w:space="0" w:color="auto"/>
        <w:right w:val="none" w:sz="0" w:space="0" w:color="auto"/>
      </w:divBdr>
    </w:div>
    <w:div w:id="878511019">
      <w:bodyDiv w:val="1"/>
      <w:marLeft w:val="0"/>
      <w:marRight w:val="0"/>
      <w:marTop w:val="0"/>
      <w:marBottom w:val="0"/>
      <w:divBdr>
        <w:top w:val="none" w:sz="0" w:space="0" w:color="auto"/>
        <w:left w:val="none" w:sz="0" w:space="0" w:color="auto"/>
        <w:bottom w:val="none" w:sz="0" w:space="0" w:color="auto"/>
        <w:right w:val="none" w:sz="0" w:space="0" w:color="auto"/>
      </w:divBdr>
      <w:divsChild>
        <w:div w:id="1370059849">
          <w:marLeft w:val="0"/>
          <w:marRight w:val="0"/>
          <w:marTop w:val="0"/>
          <w:marBottom w:val="0"/>
          <w:divBdr>
            <w:top w:val="none" w:sz="0" w:space="0" w:color="auto"/>
            <w:left w:val="none" w:sz="0" w:space="0" w:color="auto"/>
            <w:bottom w:val="none" w:sz="0" w:space="0" w:color="auto"/>
            <w:right w:val="none" w:sz="0" w:space="0" w:color="auto"/>
          </w:divBdr>
        </w:div>
      </w:divsChild>
    </w:div>
    <w:div w:id="1191138971">
      <w:bodyDiv w:val="1"/>
      <w:marLeft w:val="0"/>
      <w:marRight w:val="0"/>
      <w:marTop w:val="0"/>
      <w:marBottom w:val="0"/>
      <w:divBdr>
        <w:top w:val="none" w:sz="0" w:space="0" w:color="auto"/>
        <w:left w:val="none" w:sz="0" w:space="0" w:color="auto"/>
        <w:bottom w:val="none" w:sz="0" w:space="0" w:color="auto"/>
        <w:right w:val="none" w:sz="0" w:space="0" w:color="auto"/>
      </w:divBdr>
    </w:div>
    <w:div w:id="1992758042">
      <w:bodyDiv w:val="1"/>
      <w:marLeft w:val="0"/>
      <w:marRight w:val="0"/>
      <w:marTop w:val="0"/>
      <w:marBottom w:val="0"/>
      <w:divBdr>
        <w:top w:val="none" w:sz="0" w:space="0" w:color="auto"/>
        <w:left w:val="none" w:sz="0" w:space="0" w:color="auto"/>
        <w:bottom w:val="none" w:sz="0" w:space="0" w:color="auto"/>
        <w:right w:val="none" w:sz="0" w:space="0" w:color="auto"/>
      </w:divBdr>
    </w:div>
    <w:div w:id="204964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ukotraion.r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C1F1-9DF2-4802-9F95-E69D51AF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45</Pages>
  <Words>11853</Words>
  <Characters>86252</Characters>
  <Application>Microsoft Office Word</Application>
  <DocSecurity>0</DocSecurity>
  <Lines>718</Lines>
  <Paragraphs>195</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Администрация Провиденского ГО ЧАО</Company>
  <LinksUpToDate>false</LinksUpToDate>
  <CharactersWithSpaces>97910</CharactersWithSpaces>
  <SharedDoc>false</SharedDoc>
  <HLinks>
    <vt:vector size="6" baseType="variant">
      <vt:variant>
        <vt:i4>7995506</vt:i4>
      </vt:variant>
      <vt:variant>
        <vt:i4>0</vt:i4>
      </vt:variant>
      <vt:variant>
        <vt:i4>0</vt:i4>
      </vt:variant>
      <vt:variant>
        <vt:i4>5</vt:i4>
      </vt:variant>
      <vt:variant>
        <vt:lpwstr>http://www.chukotraion.ru/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Явтуховская</dc:creator>
  <cp:lastModifiedBy>ПигарёваТатьяна</cp:lastModifiedBy>
  <cp:revision>7</cp:revision>
  <cp:lastPrinted>2026-06-24T12:43:00Z</cp:lastPrinted>
  <dcterms:created xsi:type="dcterms:W3CDTF">2026-06-02T02:57:00Z</dcterms:created>
  <dcterms:modified xsi:type="dcterms:W3CDTF">2026-06-24T12:43:00Z</dcterms:modified>
</cp:coreProperties>
</file>